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E9AE5" w14:textId="739CE510" w:rsidR="0078073D" w:rsidRDefault="0078073D" w:rsidP="0078073D">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5B741B" w:rsidRPr="005B741B">
        <w:rPr>
          <w:rFonts w:cs="Arial"/>
          <w:noProof w:val="0"/>
          <w:sz w:val="22"/>
          <w:szCs w:val="22"/>
        </w:rPr>
        <w:t>S5-211330</w:t>
      </w:r>
    </w:p>
    <w:p w14:paraId="13B8F6E5" w14:textId="77777777" w:rsidR="0078073D" w:rsidRDefault="0078073D" w:rsidP="0078073D">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73D" w14:paraId="0B92B5D0" w14:textId="77777777" w:rsidTr="00140F0D">
        <w:tc>
          <w:tcPr>
            <w:tcW w:w="9641" w:type="dxa"/>
            <w:gridSpan w:val="9"/>
            <w:tcBorders>
              <w:top w:val="single" w:sz="4" w:space="0" w:color="auto"/>
              <w:left w:val="single" w:sz="4" w:space="0" w:color="auto"/>
              <w:right w:val="single" w:sz="4" w:space="0" w:color="auto"/>
            </w:tcBorders>
          </w:tcPr>
          <w:p w14:paraId="39E46F68" w14:textId="77777777" w:rsidR="0078073D" w:rsidRDefault="0078073D" w:rsidP="00140F0D">
            <w:pPr>
              <w:pStyle w:val="CRCoverPage"/>
              <w:spacing w:after="0"/>
              <w:jc w:val="right"/>
              <w:rPr>
                <w:i/>
                <w:noProof/>
              </w:rPr>
            </w:pPr>
            <w:r>
              <w:rPr>
                <w:i/>
                <w:noProof/>
                <w:sz w:val="14"/>
              </w:rPr>
              <w:t>CR-Form-v12.1</w:t>
            </w:r>
          </w:p>
        </w:tc>
      </w:tr>
      <w:tr w:rsidR="0078073D" w14:paraId="6C570368" w14:textId="77777777" w:rsidTr="00140F0D">
        <w:tc>
          <w:tcPr>
            <w:tcW w:w="9641" w:type="dxa"/>
            <w:gridSpan w:val="9"/>
            <w:tcBorders>
              <w:left w:val="single" w:sz="4" w:space="0" w:color="auto"/>
              <w:right w:val="single" w:sz="4" w:space="0" w:color="auto"/>
            </w:tcBorders>
          </w:tcPr>
          <w:p w14:paraId="1655958D" w14:textId="77777777" w:rsidR="0078073D" w:rsidRDefault="0078073D" w:rsidP="00140F0D">
            <w:pPr>
              <w:pStyle w:val="CRCoverPage"/>
              <w:spacing w:after="0"/>
              <w:jc w:val="center"/>
              <w:rPr>
                <w:noProof/>
              </w:rPr>
            </w:pPr>
            <w:r>
              <w:rPr>
                <w:b/>
                <w:noProof/>
                <w:sz w:val="32"/>
              </w:rPr>
              <w:t>CHANGE REQUEST</w:t>
            </w:r>
          </w:p>
        </w:tc>
      </w:tr>
      <w:tr w:rsidR="0078073D" w14:paraId="3D634F7C" w14:textId="77777777" w:rsidTr="00140F0D">
        <w:tc>
          <w:tcPr>
            <w:tcW w:w="9641" w:type="dxa"/>
            <w:gridSpan w:val="9"/>
            <w:tcBorders>
              <w:left w:val="single" w:sz="4" w:space="0" w:color="auto"/>
              <w:right w:val="single" w:sz="4" w:space="0" w:color="auto"/>
            </w:tcBorders>
          </w:tcPr>
          <w:p w14:paraId="612AAE08" w14:textId="77777777" w:rsidR="0078073D" w:rsidRDefault="0078073D" w:rsidP="00140F0D">
            <w:pPr>
              <w:pStyle w:val="CRCoverPage"/>
              <w:spacing w:after="0"/>
              <w:rPr>
                <w:noProof/>
                <w:sz w:val="8"/>
                <w:szCs w:val="8"/>
              </w:rPr>
            </w:pPr>
          </w:p>
        </w:tc>
      </w:tr>
      <w:tr w:rsidR="0078073D" w14:paraId="51C2E700" w14:textId="77777777" w:rsidTr="00140F0D">
        <w:tc>
          <w:tcPr>
            <w:tcW w:w="142" w:type="dxa"/>
            <w:tcBorders>
              <w:left w:val="single" w:sz="4" w:space="0" w:color="auto"/>
            </w:tcBorders>
          </w:tcPr>
          <w:p w14:paraId="25ED1513" w14:textId="77777777" w:rsidR="0078073D" w:rsidRDefault="0078073D" w:rsidP="00140F0D">
            <w:pPr>
              <w:pStyle w:val="CRCoverPage"/>
              <w:spacing w:after="0"/>
              <w:jc w:val="right"/>
              <w:rPr>
                <w:noProof/>
              </w:rPr>
            </w:pPr>
          </w:p>
        </w:tc>
        <w:tc>
          <w:tcPr>
            <w:tcW w:w="1559" w:type="dxa"/>
            <w:shd w:val="pct30" w:color="FFFF00" w:fill="auto"/>
          </w:tcPr>
          <w:p w14:paraId="134E4941" w14:textId="7BD05B7D" w:rsidR="0078073D" w:rsidRPr="00410371" w:rsidRDefault="00CA2557" w:rsidP="00140F0D">
            <w:pPr>
              <w:pStyle w:val="CRCoverPage"/>
              <w:spacing w:after="0"/>
              <w:jc w:val="right"/>
              <w:rPr>
                <w:b/>
                <w:noProof/>
                <w:sz w:val="28"/>
              </w:rPr>
            </w:pPr>
            <w:r>
              <w:fldChar w:fldCharType="begin"/>
            </w:r>
            <w:r>
              <w:instrText xml:space="preserve"> DOCPROPERTY  Spec#  \* MERGEFORMAT </w:instrText>
            </w:r>
            <w:r>
              <w:fldChar w:fldCharType="separate"/>
            </w:r>
            <w:r w:rsidR="003816F0">
              <w:rPr>
                <w:b/>
                <w:noProof/>
                <w:sz w:val="28"/>
              </w:rPr>
              <w:t>28.535</w:t>
            </w:r>
            <w:r>
              <w:rPr>
                <w:b/>
                <w:noProof/>
                <w:sz w:val="28"/>
              </w:rPr>
              <w:fldChar w:fldCharType="end"/>
            </w:r>
          </w:p>
        </w:tc>
        <w:tc>
          <w:tcPr>
            <w:tcW w:w="709" w:type="dxa"/>
          </w:tcPr>
          <w:p w14:paraId="3D5D03CD" w14:textId="77777777" w:rsidR="0078073D" w:rsidRDefault="0078073D" w:rsidP="00140F0D">
            <w:pPr>
              <w:pStyle w:val="CRCoverPage"/>
              <w:spacing w:after="0"/>
              <w:jc w:val="center"/>
              <w:rPr>
                <w:noProof/>
              </w:rPr>
            </w:pPr>
            <w:r>
              <w:rPr>
                <w:b/>
                <w:noProof/>
                <w:sz w:val="28"/>
              </w:rPr>
              <w:t>CR</w:t>
            </w:r>
          </w:p>
        </w:tc>
        <w:tc>
          <w:tcPr>
            <w:tcW w:w="1276" w:type="dxa"/>
            <w:shd w:val="pct30" w:color="FFFF00" w:fill="auto"/>
          </w:tcPr>
          <w:p w14:paraId="3467AA5D" w14:textId="6EA09ABA" w:rsidR="0078073D" w:rsidRPr="00410371" w:rsidRDefault="00CA2557" w:rsidP="00140F0D">
            <w:pPr>
              <w:pStyle w:val="CRCoverPage"/>
              <w:spacing w:after="0"/>
              <w:rPr>
                <w:noProof/>
              </w:rPr>
            </w:pPr>
            <w:r>
              <w:fldChar w:fldCharType="begin"/>
            </w:r>
            <w:r>
              <w:instrText xml:space="preserve"> DOCPROPERTY  Cr#  \* MERGEFORMAT </w:instrText>
            </w:r>
            <w:r>
              <w:fldChar w:fldCharType="separate"/>
            </w:r>
            <w:bookmarkStart w:id="4" w:name="_GoBack"/>
            <w:bookmarkEnd w:id="4"/>
            <w:r w:rsidR="005B741B">
              <w:rPr>
                <w:b/>
                <w:noProof/>
                <w:sz w:val="28"/>
              </w:rPr>
              <w:t>0028</w:t>
            </w:r>
            <w:r>
              <w:rPr>
                <w:b/>
                <w:noProof/>
                <w:sz w:val="28"/>
              </w:rPr>
              <w:fldChar w:fldCharType="end"/>
            </w:r>
          </w:p>
        </w:tc>
        <w:tc>
          <w:tcPr>
            <w:tcW w:w="709" w:type="dxa"/>
          </w:tcPr>
          <w:p w14:paraId="07FF71ED" w14:textId="77777777" w:rsidR="0078073D" w:rsidRDefault="0078073D" w:rsidP="00140F0D">
            <w:pPr>
              <w:pStyle w:val="CRCoverPage"/>
              <w:tabs>
                <w:tab w:val="right" w:pos="625"/>
              </w:tabs>
              <w:spacing w:after="0"/>
              <w:jc w:val="center"/>
              <w:rPr>
                <w:noProof/>
              </w:rPr>
            </w:pPr>
            <w:r>
              <w:rPr>
                <w:b/>
                <w:bCs/>
                <w:noProof/>
                <w:sz w:val="28"/>
              </w:rPr>
              <w:t>rev</w:t>
            </w:r>
          </w:p>
        </w:tc>
        <w:tc>
          <w:tcPr>
            <w:tcW w:w="992" w:type="dxa"/>
            <w:shd w:val="pct30" w:color="FFFF00" w:fill="auto"/>
          </w:tcPr>
          <w:p w14:paraId="6DC25727" w14:textId="5F36F2EF" w:rsidR="0078073D" w:rsidRPr="00410371" w:rsidRDefault="00CA2557" w:rsidP="00140F0D">
            <w:pPr>
              <w:pStyle w:val="CRCoverPage"/>
              <w:spacing w:after="0"/>
              <w:jc w:val="center"/>
              <w:rPr>
                <w:b/>
                <w:noProof/>
              </w:rPr>
            </w:pPr>
            <w:r>
              <w:fldChar w:fldCharType="begin"/>
            </w:r>
            <w:r>
              <w:instrText xml:space="preserve"> DOCPROPERTY  Revision  \* MERGEFORMAT </w:instrText>
            </w:r>
            <w:r>
              <w:fldChar w:fldCharType="separate"/>
            </w:r>
            <w:r w:rsidR="003816F0">
              <w:rPr>
                <w:b/>
                <w:noProof/>
                <w:sz w:val="28"/>
              </w:rPr>
              <w:t>-</w:t>
            </w:r>
            <w:r>
              <w:rPr>
                <w:b/>
                <w:noProof/>
                <w:sz w:val="28"/>
              </w:rPr>
              <w:fldChar w:fldCharType="end"/>
            </w:r>
          </w:p>
        </w:tc>
        <w:tc>
          <w:tcPr>
            <w:tcW w:w="2410" w:type="dxa"/>
          </w:tcPr>
          <w:p w14:paraId="53966D00" w14:textId="77777777" w:rsidR="0078073D" w:rsidRDefault="0078073D" w:rsidP="00140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08053" w14:textId="6DC0D1D8" w:rsidR="0078073D" w:rsidRPr="00410371" w:rsidRDefault="00CA2557" w:rsidP="00140F0D">
            <w:pPr>
              <w:pStyle w:val="CRCoverPage"/>
              <w:spacing w:after="0"/>
              <w:jc w:val="center"/>
              <w:rPr>
                <w:noProof/>
                <w:sz w:val="28"/>
              </w:rPr>
            </w:pPr>
            <w:r>
              <w:fldChar w:fldCharType="begin"/>
            </w:r>
            <w:r>
              <w:instrText xml:space="preserve"> DOCPROPERTY  Version  \* MERGEFORMAT </w:instrText>
            </w:r>
            <w:r>
              <w:fldChar w:fldCharType="separate"/>
            </w:r>
            <w:r w:rsidR="003816F0">
              <w:rPr>
                <w:b/>
                <w:noProof/>
                <w:sz w:val="28"/>
              </w:rPr>
              <w:t>16.2.0</w:t>
            </w:r>
            <w:r>
              <w:rPr>
                <w:b/>
                <w:noProof/>
                <w:sz w:val="28"/>
              </w:rPr>
              <w:fldChar w:fldCharType="end"/>
            </w:r>
          </w:p>
        </w:tc>
        <w:tc>
          <w:tcPr>
            <w:tcW w:w="143" w:type="dxa"/>
            <w:tcBorders>
              <w:right w:val="single" w:sz="4" w:space="0" w:color="auto"/>
            </w:tcBorders>
          </w:tcPr>
          <w:p w14:paraId="5BA7DC7F" w14:textId="77777777" w:rsidR="0078073D" w:rsidRDefault="0078073D" w:rsidP="00140F0D">
            <w:pPr>
              <w:pStyle w:val="CRCoverPage"/>
              <w:spacing w:after="0"/>
              <w:rPr>
                <w:noProof/>
              </w:rPr>
            </w:pPr>
          </w:p>
        </w:tc>
      </w:tr>
      <w:tr w:rsidR="0078073D" w14:paraId="493DFFA5" w14:textId="77777777" w:rsidTr="00140F0D">
        <w:tc>
          <w:tcPr>
            <w:tcW w:w="9641" w:type="dxa"/>
            <w:gridSpan w:val="9"/>
            <w:tcBorders>
              <w:left w:val="single" w:sz="4" w:space="0" w:color="auto"/>
              <w:right w:val="single" w:sz="4" w:space="0" w:color="auto"/>
            </w:tcBorders>
          </w:tcPr>
          <w:p w14:paraId="3D24D64C" w14:textId="77777777" w:rsidR="0078073D" w:rsidRDefault="0078073D" w:rsidP="00140F0D">
            <w:pPr>
              <w:pStyle w:val="CRCoverPage"/>
              <w:spacing w:after="0"/>
              <w:rPr>
                <w:noProof/>
              </w:rPr>
            </w:pPr>
          </w:p>
        </w:tc>
      </w:tr>
      <w:tr w:rsidR="0078073D" w14:paraId="13570B0C" w14:textId="77777777" w:rsidTr="00140F0D">
        <w:tc>
          <w:tcPr>
            <w:tcW w:w="9641" w:type="dxa"/>
            <w:gridSpan w:val="9"/>
            <w:tcBorders>
              <w:top w:val="single" w:sz="4" w:space="0" w:color="auto"/>
            </w:tcBorders>
          </w:tcPr>
          <w:p w14:paraId="6A853534" w14:textId="77777777" w:rsidR="0078073D" w:rsidRPr="00F25D98" w:rsidRDefault="0078073D" w:rsidP="00140F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073D" w14:paraId="3F28F940" w14:textId="77777777" w:rsidTr="00140F0D">
        <w:tc>
          <w:tcPr>
            <w:tcW w:w="9641" w:type="dxa"/>
            <w:gridSpan w:val="9"/>
          </w:tcPr>
          <w:p w14:paraId="0D4F8834" w14:textId="77777777" w:rsidR="0078073D" w:rsidRDefault="0078073D" w:rsidP="00140F0D">
            <w:pPr>
              <w:pStyle w:val="CRCoverPage"/>
              <w:spacing w:after="0"/>
              <w:rPr>
                <w:noProof/>
                <w:sz w:val="8"/>
                <w:szCs w:val="8"/>
              </w:rPr>
            </w:pPr>
          </w:p>
        </w:tc>
      </w:tr>
    </w:tbl>
    <w:p w14:paraId="21EED53B" w14:textId="77777777" w:rsidR="0078073D" w:rsidRDefault="0078073D" w:rsidP="00780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73D" w14:paraId="375ACAB4" w14:textId="77777777" w:rsidTr="00140F0D">
        <w:tc>
          <w:tcPr>
            <w:tcW w:w="2835" w:type="dxa"/>
          </w:tcPr>
          <w:p w14:paraId="62770F20" w14:textId="77777777" w:rsidR="0078073D" w:rsidRDefault="0078073D" w:rsidP="00140F0D">
            <w:pPr>
              <w:pStyle w:val="CRCoverPage"/>
              <w:tabs>
                <w:tab w:val="right" w:pos="2751"/>
              </w:tabs>
              <w:spacing w:after="0"/>
              <w:rPr>
                <w:b/>
                <w:i/>
                <w:noProof/>
              </w:rPr>
            </w:pPr>
            <w:r>
              <w:rPr>
                <w:b/>
                <w:i/>
                <w:noProof/>
              </w:rPr>
              <w:t>Proposed change affects:</w:t>
            </w:r>
          </w:p>
        </w:tc>
        <w:tc>
          <w:tcPr>
            <w:tcW w:w="1418" w:type="dxa"/>
          </w:tcPr>
          <w:p w14:paraId="0C8C1E89" w14:textId="77777777" w:rsidR="0078073D" w:rsidRDefault="0078073D" w:rsidP="00140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C346D" w14:textId="77777777" w:rsidR="0078073D" w:rsidRDefault="0078073D" w:rsidP="00140F0D">
            <w:pPr>
              <w:pStyle w:val="CRCoverPage"/>
              <w:spacing w:after="0"/>
              <w:jc w:val="center"/>
              <w:rPr>
                <w:b/>
                <w:caps/>
                <w:noProof/>
              </w:rPr>
            </w:pPr>
          </w:p>
        </w:tc>
        <w:tc>
          <w:tcPr>
            <w:tcW w:w="709" w:type="dxa"/>
            <w:tcBorders>
              <w:left w:val="single" w:sz="4" w:space="0" w:color="auto"/>
            </w:tcBorders>
          </w:tcPr>
          <w:p w14:paraId="15F41E74" w14:textId="77777777" w:rsidR="0078073D" w:rsidRDefault="0078073D" w:rsidP="00140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10E7F" w14:textId="77777777" w:rsidR="0078073D" w:rsidRDefault="0078073D" w:rsidP="00140F0D">
            <w:pPr>
              <w:pStyle w:val="CRCoverPage"/>
              <w:spacing w:after="0"/>
              <w:jc w:val="center"/>
              <w:rPr>
                <w:b/>
                <w:caps/>
                <w:noProof/>
              </w:rPr>
            </w:pPr>
          </w:p>
        </w:tc>
        <w:tc>
          <w:tcPr>
            <w:tcW w:w="2126" w:type="dxa"/>
          </w:tcPr>
          <w:p w14:paraId="47D60D7B" w14:textId="77777777" w:rsidR="0078073D" w:rsidRDefault="0078073D" w:rsidP="00140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FFE5F" w14:textId="0352D39C" w:rsidR="0078073D" w:rsidRDefault="003816F0" w:rsidP="00140F0D">
            <w:pPr>
              <w:pStyle w:val="CRCoverPage"/>
              <w:spacing w:after="0"/>
              <w:jc w:val="center"/>
              <w:rPr>
                <w:b/>
                <w:caps/>
                <w:noProof/>
              </w:rPr>
            </w:pPr>
            <w:r>
              <w:rPr>
                <w:b/>
                <w:caps/>
                <w:noProof/>
              </w:rPr>
              <w:t>X</w:t>
            </w:r>
          </w:p>
        </w:tc>
        <w:tc>
          <w:tcPr>
            <w:tcW w:w="1418" w:type="dxa"/>
            <w:tcBorders>
              <w:left w:val="nil"/>
            </w:tcBorders>
          </w:tcPr>
          <w:p w14:paraId="3B5E88C9" w14:textId="77777777" w:rsidR="0078073D" w:rsidRDefault="0078073D" w:rsidP="00140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24DAE" w14:textId="1B8CAB44" w:rsidR="0078073D" w:rsidRDefault="003816F0" w:rsidP="00140F0D">
            <w:pPr>
              <w:pStyle w:val="CRCoverPage"/>
              <w:spacing w:after="0"/>
              <w:jc w:val="center"/>
              <w:rPr>
                <w:b/>
                <w:bCs/>
                <w:caps/>
                <w:noProof/>
              </w:rPr>
            </w:pPr>
            <w:r>
              <w:rPr>
                <w:b/>
                <w:bCs/>
                <w:caps/>
                <w:noProof/>
              </w:rPr>
              <w:t>X</w:t>
            </w:r>
          </w:p>
        </w:tc>
      </w:tr>
    </w:tbl>
    <w:p w14:paraId="311F219A" w14:textId="77777777" w:rsidR="0078073D" w:rsidRDefault="0078073D" w:rsidP="00780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73D" w14:paraId="739687D7" w14:textId="77777777" w:rsidTr="00140F0D">
        <w:tc>
          <w:tcPr>
            <w:tcW w:w="9640" w:type="dxa"/>
            <w:gridSpan w:val="11"/>
          </w:tcPr>
          <w:p w14:paraId="1258CBFE" w14:textId="77777777" w:rsidR="0078073D" w:rsidRDefault="0078073D" w:rsidP="00140F0D">
            <w:pPr>
              <w:pStyle w:val="CRCoverPage"/>
              <w:spacing w:after="0"/>
              <w:rPr>
                <w:noProof/>
                <w:sz w:val="8"/>
                <w:szCs w:val="8"/>
              </w:rPr>
            </w:pPr>
          </w:p>
        </w:tc>
      </w:tr>
      <w:tr w:rsidR="0078073D" w14:paraId="52CED6F4" w14:textId="77777777" w:rsidTr="00140F0D">
        <w:tc>
          <w:tcPr>
            <w:tcW w:w="1843" w:type="dxa"/>
            <w:tcBorders>
              <w:top w:val="single" w:sz="4" w:space="0" w:color="auto"/>
              <w:left w:val="single" w:sz="4" w:space="0" w:color="auto"/>
            </w:tcBorders>
          </w:tcPr>
          <w:p w14:paraId="70E648A0" w14:textId="77777777" w:rsidR="0078073D" w:rsidRDefault="0078073D" w:rsidP="00140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7D1657" w14:textId="626C33F9" w:rsidR="0078073D" w:rsidRDefault="00224C4A" w:rsidP="00140F0D">
            <w:pPr>
              <w:pStyle w:val="CRCoverPage"/>
              <w:spacing w:after="0"/>
              <w:ind w:left="100"/>
              <w:rPr>
                <w:noProof/>
              </w:rPr>
            </w:pPr>
            <w:r>
              <w:rPr>
                <w:noProof/>
              </w:rPr>
              <w:t xml:space="preserve">Remove use cases and </w:t>
            </w:r>
            <w:r w:rsidR="00670905">
              <w:rPr>
                <w:noProof/>
              </w:rPr>
              <w:t>requirments with no solution</w:t>
            </w:r>
          </w:p>
        </w:tc>
      </w:tr>
      <w:tr w:rsidR="0078073D" w14:paraId="6F92D670" w14:textId="77777777" w:rsidTr="00140F0D">
        <w:tc>
          <w:tcPr>
            <w:tcW w:w="1843" w:type="dxa"/>
            <w:tcBorders>
              <w:left w:val="single" w:sz="4" w:space="0" w:color="auto"/>
            </w:tcBorders>
          </w:tcPr>
          <w:p w14:paraId="64193631"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3640D0B1" w14:textId="77777777" w:rsidR="0078073D" w:rsidRDefault="0078073D" w:rsidP="00140F0D">
            <w:pPr>
              <w:pStyle w:val="CRCoverPage"/>
              <w:spacing w:after="0"/>
              <w:rPr>
                <w:noProof/>
                <w:sz w:val="8"/>
                <w:szCs w:val="8"/>
              </w:rPr>
            </w:pPr>
          </w:p>
        </w:tc>
      </w:tr>
      <w:tr w:rsidR="0078073D" w14:paraId="021776B4" w14:textId="77777777" w:rsidTr="00140F0D">
        <w:tc>
          <w:tcPr>
            <w:tcW w:w="1843" w:type="dxa"/>
            <w:tcBorders>
              <w:left w:val="single" w:sz="4" w:space="0" w:color="auto"/>
            </w:tcBorders>
          </w:tcPr>
          <w:p w14:paraId="6F39731B" w14:textId="77777777" w:rsidR="0078073D" w:rsidRDefault="0078073D" w:rsidP="00140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1CCB8" w14:textId="77777777" w:rsidR="0078073D" w:rsidRDefault="0078073D" w:rsidP="00140F0D">
            <w:pPr>
              <w:pStyle w:val="CRCoverPage"/>
              <w:spacing w:after="0"/>
              <w:ind w:left="100"/>
              <w:rPr>
                <w:noProof/>
              </w:rPr>
            </w:pPr>
            <w:r>
              <w:t>S5</w:t>
            </w:r>
          </w:p>
        </w:tc>
      </w:tr>
      <w:tr w:rsidR="0078073D" w14:paraId="081D855C" w14:textId="77777777" w:rsidTr="00140F0D">
        <w:tc>
          <w:tcPr>
            <w:tcW w:w="1843" w:type="dxa"/>
            <w:tcBorders>
              <w:left w:val="single" w:sz="4" w:space="0" w:color="auto"/>
            </w:tcBorders>
          </w:tcPr>
          <w:p w14:paraId="59319248" w14:textId="77777777" w:rsidR="0078073D" w:rsidRDefault="0078073D" w:rsidP="00140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5CB85" w14:textId="69183F60" w:rsidR="0078073D" w:rsidRDefault="00AF3AE5" w:rsidP="00140F0D">
            <w:pPr>
              <w:pStyle w:val="CRCoverPage"/>
              <w:spacing w:after="0"/>
              <w:ind w:left="100"/>
              <w:rPr>
                <w:noProof/>
              </w:rPr>
            </w:pPr>
            <w:r>
              <w:t>Ericsson, Deutsche Telekom</w:t>
            </w:r>
          </w:p>
        </w:tc>
      </w:tr>
      <w:tr w:rsidR="0078073D" w14:paraId="07289A98" w14:textId="77777777" w:rsidTr="00140F0D">
        <w:tc>
          <w:tcPr>
            <w:tcW w:w="1843" w:type="dxa"/>
            <w:tcBorders>
              <w:left w:val="single" w:sz="4" w:space="0" w:color="auto"/>
            </w:tcBorders>
          </w:tcPr>
          <w:p w14:paraId="6F91DE4E"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4A0A45E7" w14:textId="77777777" w:rsidR="0078073D" w:rsidRDefault="0078073D" w:rsidP="00140F0D">
            <w:pPr>
              <w:pStyle w:val="CRCoverPage"/>
              <w:spacing w:after="0"/>
              <w:rPr>
                <w:noProof/>
                <w:sz w:val="8"/>
                <w:szCs w:val="8"/>
              </w:rPr>
            </w:pPr>
          </w:p>
        </w:tc>
      </w:tr>
      <w:tr w:rsidR="0078073D" w14:paraId="5FFAA7F3" w14:textId="77777777" w:rsidTr="00140F0D">
        <w:tc>
          <w:tcPr>
            <w:tcW w:w="1843" w:type="dxa"/>
            <w:tcBorders>
              <w:left w:val="single" w:sz="4" w:space="0" w:color="auto"/>
            </w:tcBorders>
          </w:tcPr>
          <w:p w14:paraId="3BBF6D5F" w14:textId="77777777" w:rsidR="0078073D" w:rsidRDefault="0078073D" w:rsidP="00140F0D">
            <w:pPr>
              <w:pStyle w:val="CRCoverPage"/>
              <w:tabs>
                <w:tab w:val="right" w:pos="1759"/>
              </w:tabs>
              <w:spacing w:after="0"/>
              <w:rPr>
                <w:b/>
                <w:i/>
                <w:noProof/>
              </w:rPr>
            </w:pPr>
            <w:r>
              <w:rPr>
                <w:b/>
                <w:i/>
                <w:noProof/>
              </w:rPr>
              <w:t>Work item code:</w:t>
            </w:r>
          </w:p>
        </w:tc>
        <w:tc>
          <w:tcPr>
            <w:tcW w:w="3686" w:type="dxa"/>
            <w:gridSpan w:val="5"/>
            <w:shd w:val="pct30" w:color="FFFF00" w:fill="auto"/>
          </w:tcPr>
          <w:p w14:paraId="39D3992C" w14:textId="259CFC34" w:rsidR="0078073D" w:rsidRDefault="00BF0B15" w:rsidP="00140F0D">
            <w:pPr>
              <w:pStyle w:val="CRCoverPage"/>
              <w:spacing w:after="0"/>
              <w:ind w:left="100"/>
              <w:rPr>
                <w:noProof/>
              </w:rPr>
            </w:pPr>
            <w:proofErr w:type="spellStart"/>
            <w:r>
              <w:t>e</w:t>
            </w:r>
            <w:r w:rsidR="00BC06AA">
              <w:t>COSLA</w:t>
            </w:r>
            <w:proofErr w:type="spellEnd"/>
          </w:p>
        </w:tc>
        <w:tc>
          <w:tcPr>
            <w:tcW w:w="567" w:type="dxa"/>
            <w:tcBorders>
              <w:left w:val="nil"/>
            </w:tcBorders>
          </w:tcPr>
          <w:p w14:paraId="05A807A7" w14:textId="77777777" w:rsidR="0078073D" w:rsidRDefault="0078073D" w:rsidP="00140F0D">
            <w:pPr>
              <w:pStyle w:val="CRCoverPage"/>
              <w:spacing w:after="0"/>
              <w:ind w:right="100"/>
              <w:rPr>
                <w:noProof/>
              </w:rPr>
            </w:pPr>
          </w:p>
        </w:tc>
        <w:tc>
          <w:tcPr>
            <w:tcW w:w="1417" w:type="dxa"/>
            <w:gridSpan w:val="3"/>
            <w:tcBorders>
              <w:left w:val="nil"/>
            </w:tcBorders>
          </w:tcPr>
          <w:p w14:paraId="1A3A3CE7" w14:textId="77777777" w:rsidR="0078073D" w:rsidRDefault="0078073D" w:rsidP="00140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F3C57" w14:textId="22C2CD81" w:rsidR="0078073D" w:rsidRDefault="00CA2557" w:rsidP="00140F0D">
            <w:pPr>
              <w:pStyle w:val="CRCoverPage"/>
              <w:spacing w:after="0"/>
              <w:ind w:left="100"/>
              <w:rPr>
                <w:noProof/>
              </w:rPr>
            </w:pPr>
            <w:r>
              <w:fldChar w:fldCharType="begin"/>
            </w:r>
            <w:r>
              <w:instrText xml:space="preserve"> DOCPROPERTY  ResDate  \* MERGEFORMAT </w:instrText>
            </w:r>
            <w:r>
              <w:fldChar w:fldCharType="separate"/>
            </w:r>
            <w:r w:rsidR="00A0144C">
              <w:rPr>
                <w:noProof/>
              </w:rPr>
              <w:t>2021-01-06</w:t>
            </w:r>
            <w:r>
              <w:rPr>
                <w:noProof/>
              </w:rPr>
              <w:fldChar w:fldCharType="end"/>
            </w:r>
          </w:p>
        </w:tc>
      </w:tr>
      <w:tr w:rsidR="0078073D" w14:paraId="23F9BAEF" w14:textId="77777777" w:rsidTr="00140F0D">
        <w:tc>
          <w:tcPr>
            <w:tcW w:w="1843" w:type="dxa"/>
            <w:tcBorders>
              <w:left w:val="single" w:sz="4" w:space="0" w:color="auto"/>
            </w:tcBorders>
          </w:tcPr>
          <w:p w14:paraId="2E0A0705" w14:textId="77777777" w:rsidR="0078073D" w:rsidRDefault="0078073D" w:rsidP="00140F0D">
            <w:pPr>
              <w:pStyle w:val="CRCoverPage"/>
              <w:spacing w:after="0"/>
              <w:rPr>
                <w:b/>
                <w:i/>
                <w:noProof/>
                <w:sz w:val="8"/>
                <w:szCs w:val="8"/>
              </w:rPr>
            </w:pPr>
          </w:p>
        </w:tc>
        <w:tc>
          <w:tcPr>
            <w:tcW w:w="1986" w:type="dxa"/>
            <w:gridSpan w:val="4"/>
          </w:tcPr>
          <w:p w14:paraId="51BC1A51" w14:textId="77777777" w:rsidR="0078073D" w:rsidRDefault="0078073D" w:rsidP="00140F0D">
            <w:pPr>
              <w:pStyle w:val="CRCoverPage"/>
              <w:spacing w:after="0"/>
              <w:rPr>
                <w:noProof/>
                <w:sz w:val="8"/>
                <w:szCs w:val="8"/>
              </w:rPr>
            </w:pPr>
          </w:p>
        </w:tc>
        <w:tc>
          <w:tcPr>
            <w:tcW w:w="2267" w:type="dxa"/>
            <w:gridSpan w:val="2"/>
          </w:tcPr>
          <w:p w14:paraId="384A648D" w14:textId="77777777" w:rsidR="0078073D" w:rsidRDefault="0078073D" w:rsidP="00140F0D">
            <w:pPr>
              <w:pStyle w:val="CRCoverPage"/>
              <w:spacing w:after="0"/>
              <w:rPr>
                <w:noProof/>
                <w:sz w:val="8"/>
                <w:szCs w:val="8"/>
              </w:rPr>
            </w:pPr>
          </w:p>
        </w:tc>
        <w:tc>
          <w:tcPr>
            <w:tcW w:w="1417" w:type="dxa"/>
            <w:gridSpan w:val="3"/>
          </w:tcPr>
          <w:p w14:paraId="190047DF" w14:textId="77777777" w:rsidR="0078073D" w:rsidRDefault="0078073D" w:rsidP="00140F0D">
            <w:pPr>
              <w:pStyle w:val="CRCoverPage"/>
              <w:spacing w:after="0"/>
              <w:rPr>
                <w:noProof/>
                <w:sz w:val="8"/>
                <w:szCs w:val="8"/>
              </w:rPr>
            </w:pPr>
          </w:p>
        </w:tc>
        <w:tc>
          <w:tcPr>
            <w:tcW w:w="2127" w:type="dxa"/>
            <w:tcBorders>
              <w:right w:val="single" w:sz="4" w:space="0" w:color="auto"/>
            </w:tcBorders>
          </w:tcPr>
          <w:p w14:paraId="3AD1F6E6" w14:textId="77777777" w:rsidR="0078073D" w:rsidRDefault="0078073D" w:rsidP="00140F0D">
            <w:pPr>
              <w:pStyle w:val="CRCoverPage"/>
              <w:spacing w:after="0"/>
              <w:rPr>
                <w:noProof/>
                <w:sz w:val="8"/>
                <w:szCs w:val="8"/>
              </w:rPr>
            </w:pPr>
          </w:p>
        </w:tc>
      </w:tr>
      <w:tr w:rsidR="0078073D" w14:paraId="33ABD0E5" w14:textId="77777777" w:rsidTr="00140F0D">
        <w:trPr>
          <w:cantSplit/>
        </w:trPr>
        <w:tc>
          <w:tcPr>
            <w:tcW w:w="1843" w:type="dxa"/>
            <w:tcBorders>
              <w:left w:val="single" w:sz="4" w:space="0" w:color="auto"/>
            </w:tcBorders>
          </w:tcPr>
          <w:p w14:paraId="3E853373" w14:textId="77777777" w:rsidR="0078073D" w:rsidRDefault="0078073D" w:rsidP="00140F0D">
            <w:pPr>
              <w:pStyle w:val="CRCoverPage"/>
              <w:tabs>
                <w:tab w:val="right" w:pos="1759"/>
              </w:tabs>
              <w:spacing w:after="0"/>
              <w:rPr>
                <w:b/>
                <w:i/>
                <w:noProof/>
              </w:rPr>
            </w:pPr>
            <w:r>
              <w:rPr>
                <w:b/>
                <w:i/>
                <w:noProof/>
              </w:rPr>
              <w:t>Category:</w:t>
            </w:r>
          </w:p>
        </w:tc>
        <w:tc>
          <w:tcPr>
            <w:tcW w:w="851" w:type="dxa"/>
            <w:shd w:val="pct30" w:color="FFFF00" w:fill="auto"/>
          </w:tcPr>
          <w:p w14:paraId="17138757" w14:textId="5D301F50" w:rsidR="0078073D" w:rsidRDefault="00CA2557" w:rsidP="00140F0D">
            <w:pPr>
              <w:pStyle w:val="CRCoverPage"/>
              <w:spacing w:after="0"/>
              <w:ind w:left="100" w:right="-609"/>
              <w:rPr>
                <w:b/>
                <w:noProof/>
              </w:rPr>
            </w:pPr>
            <w:r>
              <w:fldChar w:fldCharType="begin"/>
            </w:r>
            <w:r>
              <w:instrText xml:space="preserve"> DOCPROPERTY  Cat  \* MERGEFORMAT </w:instrText>
            </w:r>
            <w:r>
              <w:fldChar w:fldCharType="separate"/>
            </w:r>
            <w:r w:rsidR="00BC06AA">
              <w:rPr>
                <w:b/>
                <w:noProof/>
              </w:rPr>
              <w:t>F</w:t>
            </w:r>
            <w:r>
              <w:rPr>
                <w:b/>
                <w:noProof/>
              </w:rPr>
              <w:fldChar w:fldCharType="end"/>
            </w:r>
          </w:p>
        </w:tc>
        <w:tc>
          <w:tcPr>
            <w:tcW w:w="3402" w:type="dxa"/>
            <w:gridSpan w:val="5"/>
            <w:tcBorders>
              <w:left w:val="nil"/>
            </w:tcBorders>
          </w:tcPr>
          <w:p w14:paraId="633BCFCC" w14:textId="77777777" w:rsidR="0078073D" w:rsidRDefault="0078073D" w:rsidP="00140F0D">
            <w:pPr>
              <w:pStyle w:val="CRCoverPage"/>
              <w:spacing w:after="0"/>
              <w:rPr>
                <w:noProof/>
              </w:rPr>
            </w:pPr>
          </w:p>
        </w:tc>
        <w:tc>
          <w:tcPr>
            <w:tcW w:w="1417" w:type="dxa"/>
            <w:gridSpan w:val="3"/>
            <w:tcBorders>
              <w:left w:val="nil"/>
            </w:tcBorders>
          </w:tcPr>
          <w:p w14:paraId="089FB1FC" w14:textId="77777777" w:rsidR="0078073D" w:rsidRDefault="0078073D" w:rsidP="00140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BC119" w14:textId="52767312" w:rsidR="0078073D" w:rsidRDefault="00A0144C" w:rsidP="00140F0D">
            <w:pPr>
              <w:pStyle w:val="CRCoverPage"/>
              <w:spacing w:after="0"/>
              <w:ind w:left="100"/>
              <w:rPr>
                <w:noProof/>
              </w:rPr>
            </w:pPr>
            <w:r>
              <w:t>Rel-16</w:t>
            </w:r>
          </w:p>
        </w:tc>
      </w:tr>
      <w:tr w:rsidR="0078073D" w14:paraId="35C39E2D" w14:textId="77777777" w:rsidTr="00140F0D">
        <w:tc>
          <w:tcPr>
            <w:tcW w:w="1843" w:type="dxa"/>
            <w:tcBorders>
              <w:left w:val="single" w:sz="4" w:space="0" w:color="auto"/>
              <w:bottom w:val="single" w:sz="4" w:space="0" w:color="auto"/>
            </w:tcBorders>
          </w:tcPr>
          <w:p w14:paraId="6179C1EC" w14:textId="77777777" w:rsidR="0078073D" w:rsidRDefault="0078073D" w:rsidP="00140F0D">
            <w:pPr>
              <w:pStyle w:val="CRCoverPage"/>
              <w:spacing w:after="0"/>
              <w:rPr>
                <w:b/>
                <w:i/>
                <w:noProof/>
              </w:rPr>
            </w:pPr>
          </w:p>
        </w:tc>
        <w:tc>
          <w:tcPr>
            <w:tcW w:w="4677" w:type="dxa"/>
            <w:gridSpan w:val="8"/>
            <w:tcBorders>
              <w:bottom w:val="single" w:sz="4" w:space="0" w:color="auto"/>
            </w:tcBorders>
          </w:tcPr>
          <w:p w14:paraId="171167AF" w14:textId="77777777" w:rsidR="0078073D" w:rsidRDefault="0078073D" w:rsidP="00140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5C19" w14:textId="77777777" w:rsidR="0078073D" w:rsidRDefault="0078073D" w:rsidP="00140F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0F56A" w14:textId="77777777" w:rsidR="0078073D" w:rsidRPr="007C2097" w:rsidRDefault="0078073D" w:rsidP="00140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73D" w14:paraId="2F4621FD" w14:textId="77777777" w:rsidTr="00140F0D">
        <w:tc>
          <w:tcPr>
            <w:tcW w:w="1843" w:type="dxa"/>
          </w:tcPr>
          <w:p w14:paraId="2C9806CE" w14:textId="77777777" w:rsidR="0078073D" w:rsidRDefault="0078073D" w:rsidP="00140F0D">
            <w:pPr>
              <w:pStyle w:val="CRCoverPage"/>
              <w:spacing w:after="0"/>
              <w:rPr>
                <w:b/>
                <w:i/>
                <w:noProof/>
                <w:sz w:val="8"/>
                <w:szCs w:val="8"/>
              </w:rPr>
            </w:pPr>
          </w:p>
        </w:tc>
        <w:tc>
          <w:tcPr>
            <w:tcW w:w="7797" w:type="dxa"/>
            <w:gridSpan w:val="10"/>
          </w:tcPr>
          <w:p w14:paraId="5F49DA3C" w14:textId="77777777" w:rsidR="0078073D" w:rsidRDefault="0078073D" w:rsidP="00140F0D">
            <w:pPr>
              <w:pStyle w:val="CRCoverPage"/>
              <w:spacing w:after="0"/>
              <w:rPr>
                <w:noProof/>
                <w:sz w:val="8"/>
                <w:szCs w:val="8"/>
              </w:rPr>
            </w:pPr>
          </w:p>
        </w:tc>
      </w:tr>
      <w:tr w:rsidR="0078073D" w14:paraId="3F4D95AF" w14:textId="77777777" w:rsidTr="00140F0D">
        <w:tc>
          <w:tcPr>
            <w:tcW w:w="2694" w:type="dxa"/>
            <w:gridSpan w:val="2"/>
            <w:tcBorders>
              <w:top w:val="single" w:sz="4" w:space="0" w:color="auto"/>
              <w:left w:val="single" w:sz="4" w:space="0" w:color="auto"/>
            </w:tcBorders>
          </w:tcPr>
          <w:p w14:paraId="3092B9DB" w14:textId="77777777" w:rsidR="0078073D" w:rsidRDefault="0078073D" w:rsidP="00140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0E353" w14:textId="3F5BAC26" w:rsidR="0078073D" w:rsidRDefault="00AE2459" w:rsidP="00140F0D">
            <w:pPr>
              <w:pStyle w:val="CRCoverPage"/>
              <w:spacing w:after="0"/>
              <w:ind w:left="100"/>
              <w:rPr>
                <w:noProof/>
              </w:rPr>
            </w:pPr>
            <w:r>
              <w:rPr>
                <w:noProof/>
              </w:rPr>
              <w:t xml:space="preserve">The </w:t>
            </w:r>
            <w:r w:rsidR="00EE45C0">
              <w:rPr>
                <w:noProof/>
              </w:rPr>
              <w:t xml:space="preserve">business level </w:t>
            </w:r>
            <w:r>
              <w:rPr>
                <w:noProof/>
              </w:rPr>
              <w:t xml:space="preserve">use cases and requirements </w:t>
            </w:r>
            <w:r w:rsidR="00EE45C0">
              <w:rPr>
                <w:noProof/>
              </w:rPr>
              <w:t xml:space="preserve">express the ambition of </w:t>
            </w:r>
            <w:r w:rsidR="00FA196F">
              <w:rPr>
                <w:noProof/>
              </w:rPr>
              <w:t xml:space="preserve">the solution for control loops </w:t>
            </w:r>
            <w:r w:rsidR="00E2398E">
              <w:rPr>
                <w:noProof/>
              </w:rPr>
              <w:t>and not all solut</w:t>
            </w:r>
            <w:r w:rsidR="005F7EBF">
              <w:rPr>
                <w:noProof/>
              </w:rPr>
              <w:t>i</w:t>
            </w:r>
            <w:r w:rsidR="00E2398E">
              <w:rPr>
                <w:noProof/>
              </w:rPr>
              <w:t>on</w:t>
            </w:r>
            <w:r w:rsidR="005F7EBF">
              <w:rPr>
                <w:noProof/>
              </w:rPr>
              <w:t>s</w:t>
            </w:r>
            <w:r w:rsidR="00E2398E">
              <w:rPr>
                <w:noProof/>
              </w:rPr>
              <w:t xml:space="preserve"> to support the business level use cases are</w:t>
            </w:r>
            <w:r w:rsidR="005F7EBF">
              <w:rPr>
                <w:noProof/>
              </w:rPr>
              <w:t xml:space="preserve"> specified in Rel-16. </w:t>
            </w:r>
            <w:r w:rsidR="004625EC">
              <w:rPr>
                <w:noProof/>
              </w:rPr>
              <w:t xml:space="preserve"> </w:t>
            </w:r>
          </w:p>
        </w:tc>
      </w:tr>
      <w:tr w:rsidR="0078073D" w14:paraId="58855B5C" w14:textId="77777777" w:rsidTr="00140F0D">
        <w:tc>
          <w:tcPr>
            <w:tcW w:w="2694" w:type="dxa"/>
            <w:gridSpan w:val="2"/>
            <w:tcBorders>
              <w:left w:val="single" w:sz="4" w:space="0" w:color="auto"/>
            </w:tcBorders>
          </w:tcPr>
          <w:p w14:paraId="1E742CB3"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69E3857F" w14:textId="77777777" w:rsidR="0078073D" w:rsidRDefault="0078073D" w:rsidP="00140F0D">
            <w:pPr>
              <w:pStyle w:val="CRCoverPage"/>
              <w:spacing w:after="0"/>
              <w:rPr>
                <w:noProof/>
                <w:sz w:val="8"/>
                <w:szCs w:val="8"/>
              </w:rPr>
            </w:pPr>
          </w:p>
        </w:tc>
      </w:tr>
      <w:tr w:rsidR="0078073D" w14:paraId="4E5567C6" w14:textId="77777777" w:rsidTr="00140F0D">
        <w:tc>
          <w:tcPr>
            <w:tcW w:w="2694" w:type="dxa"/>
            <w:gridSpan w:val="2"/>
            <w:tcBorders>
              <w:left w:val="single" w:sz="4" w:space="0" w:color="auto"/>
            </w:tcBorders>
          </w:tcPr>
          <w:p w14:paraId="0F0ECCCA" w14:textId="77777777" w:rsidR="0078073D" w:rsidRDefault="0078073D" w:rsidP="00140F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226F2" w14:textId="6C24445A" w:rsidR="007E1DF0" w:rsidRDefault="005F7EBF" w:rsidP="00140F0D">
            <w:pPr>
              <w:pStyle w:val="CRCoverPage"/>
              <w:spacing w:after="0"/>
              <w:ind w:left="100"/>
              <w:rPr>
                <w:noProof/>
              </w:rPr>
            </w:pPr>
            <w:r>
              <w:rPr>
                <w:noProof/>
              </w:rPr>
              <w:t>Remove business level use cases</w:t>
            </w:r>
            <w:r w:rsidR="006E577D">
              <w:rPr>
                <w:noProof/>
              </w:rPr>
              <w:t xml:space="preserve"> and requirements</w:t>
            </w:r>
            <w:r w:rsidR="00B86C3B">
              <w:rPr>
                <w:noProof/>
              </w:rPr>
              <w:t xml:space="preserve"> with no solution in Rel-16</w:t>
            </w:r>
          </w:p>
          <w:p w14:paraId="2AF011C0" w14:textId="5CFA0DB5" w:rsidR="00B20888" w:rsidRDefault="00B20888" w:rsidP="00140F0D">
            <w:pPr>
              <w:pStyle w:val="CRCoverPage"/>
              <w:spacing w:after="0"/>
              <w:ind w:left="100"/>
              <w:rPr>
                <w:ins w:id="6" w:author="ericsson user 1" w:date="2021-01-15T13:10:00Z"/>
                <w:noProof/>
              </w:rPr>
            </w:pPr>
            <w:r>
              <w:rPr>
                <w:noProof/>
              </w:rPr>
              <w:t xml:space="preserve">Update </w:t>
            </w:r>
            <w:r w:rsidR="00481418">
              <w:rPr>
                <w:noProof/>
              </w:rPr>
              <w:t>“</w:t>
            </w:r>
            <w:r>
              <w:rPr>
                <w:noProof/>
              </w:rPr>
              <w:t>communication service</w:t>
            </w:r>
            <w:r w:rsidR="00481418">
              <w:rPr>
                <w:noProof/>
              </w:rPr>
              <w:t>”</w:t>
            </w:r>
            <w:r>
              <w:rPr>
                <w:noProof/>
              </w:rPr>
              <w:t xml:space="preserve"> in </w:t>
            </w:r>
            <w:r w:rsidR="006E577D">
              <w:rPr>
                <w:noProof/>
              </w:rPr>
              <w:t>use case 5.1.1</w:t>
            </w:r>
          </w:p>
          <w:p w14:paraId="2EC0DEBA" w14:textId="77777777" w:rsidR="00595DA8" w:rsidRDefault="00482A3D" w:rsidP="00140F0D">
            <w:pPr>
              <w:pStyle w:val="CRCoverPage"/>
              <w:spacing w:after="0"/>
              <w:ind w:left="100"/>
              <w:rPr>
                <w:noProof/>
              </w:rPr>
            </w:pPr>
            <w:r>
              <w:rPr>
                <w:noProof/>
              </w:rPr>
              <w:t>Remove FUN-03 not applicable any longer</w:t>
            </w:r>
          </w:p>
          <w:p w14:paraId="66D274D9" w14:textId="77777777" w:rsidR="0051582D" w:rsidRDefault="0051582D" w:rsidP="0051582D">
            <w:pPr>
              <w:pStyle w:val="CRCoverPage"/>
              <w:spacing w:after="0"/>
              <w:ind w:left="100"/>
              <w:rPr>
                <w:noProof/>
              </w:rPr>
            </w:pPr>
            <w:r>
              <w:rPr>
                <w:noProof/>
              </w:rPr>
              <w:t>Replace expectation with requirements in FUN-04.</w:t>
            </w:r>
          </w:p>
          <w:p w14:paraId="32D9A9B6" w14:textId="77777777" w:rsidR="0051582D" w:rsidRDefault="0051582D" w:rsidP="0051582D">
            <w:pPr>
              <w:pStyle w:val="CRCoverPage"/>
              <w:spacing w:after="0"/>
              <w:ind w:left="100"/>
              <w:rPr>
                <w:noProof/>
              </w:rPr>
            </w:pPr>
            <w:r>
              <w:rPr>
                <w:noProof/>
              </w:rPr>
              <w:t>Remove duplicated requirement FUN-05.</w:t>
            </w:r>
          </w:p>
          <w:p w14:paraId="63506EC7" w14:textId="77777777" w:rsidR="0051582D" w:rsidRDefault="0051582D" w:rsidP="0051582D">
            <w:pPr>
              <w:pStyle w:val="CRCoverPage"/>
              <w:spacing w:after="0"/>
              <w:ind w:left="100"/>
              <w:rPr>
                <w:noProof/>
              </w:rPr>
            </w:pPr>
            <w:r>
              <w:rPr>
                <w:noProof/>
              </w:rPr>
              <w:t>Correct requirement CON-13.</w:t>
            </w:r>
          </w:p>
          <w:p w14:paraId="45D3183B" w14:textId="1FB6A2F5" w:rsidR="0051582D" w:rsidRDefault="0051582D" w:rsidP="0051582D">
            <w:pPr>
              <w:pStyle w:val="CRCoverPage"/>
              <w:spacing w:after="0"/>
              <w:ind w:left="100"/>
              <w:rPr>
                <w:noProof/>
              </w:rPr>
            </w:pPr>
            <w:r>
              <w:rPr>
                <w:noProof/>
              </w:rPr>
              <w:t>Clarify “actions” in FUN-02 by replace with “log actions”.</w:t>
            </w:r>
          </w:p>
        </w:tc>
      </w:tr>
      <w:tr w:rsidR="0078073D" w14:paraId="62D2B5E9" w14:textId="77777777" w:rsidTr="00140F0D">
        <w:tc>
          <w:tcPr>
            <w:tcW w:w="2694" w:type="dxa"/>
            <w:gridSpan w:val="2"/>
            <w:tcBorders>
              <w:left w:val="single" w:sz="4" w:space="0" w:color="auto"/>
            </w:tcBorders>
          </w:tcPr>
          <w:p w14:paraId="3D7AF6B0"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31569D06" w14:textId="77777777" w:rsidR="0078073D" w:rsidRDefault="0078073D" w:rsidP="00140F0D">
            <w:pPr>
              <w:pStyle w:val="CRCoverPage"/>
              <w:spacing w:after="0"/>
              <w:rPr>
                <w:noProof/>
                <w:sz w:val="8"/>
                <w:szCs w:val="8"/>
              </w:rPr>
            </w:pPr>
          </w:p>
        </w:tc>
      </w:tr>
      <w:tr w:rsidR="0078073D" w14:paraId="13722CFF" w14:textId="77777777" w:rsidTr="00140F0D">
        <w:tc>
          <w:tcPr>
            <w:tcW w:w="2694" w:type="dxa"/>
            <w:gridSpan w:val="2"/>
            <w:tcBorders>
              <w:left w:val="single" w:sz="4" w:space="0" w:color="auto"/>
              <w:bottom w:val="single" w:sz="4" w:space="0" w:color="auto"/>
            </w:tcBorders>
          </w:tcPr>
          <w:p w14:paraId="48999777" w14:textId="77777777" w:rsidR="0078073D" w:rsidRDefault="0078073D" w:rsidP="00140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498AE" w14:textId="3525C25A" w:rsidR="0078073D" w:rsidRDefault="005F7EBF" w:rsidP="00140F0D">
            <w:pPr>
              <w:pStyle w:val="CRCoverPage"/>
              <w:spacing w:after="0"/>
              <w:ind w:left="100"/>
              <w:rPr>
                <w:noProof/>
              </w:rPr>
            </w:pPr>
            <w:r>
              <w:rPr>
                <w:noProof/>
              </w:rPr>
              <w:t xml:space="preserve">Solutions will </w:t>
            </w:r>
            <w:r w:rsidR="00264924">
              <w:rPr>
                <w:noProof/>
              </w:rPr>
              <w:t xml:space="preserve">be incomplete </w:t>
            </w:r>
            <w:r w:rsidR="002F606B">
              <w:rPr>
                <w:noProof/>
              </w:rPr>
              <w:t xml:space="preserve">in Rel-16 for all </w:t>
            </w:r>
            <w:r w:rsidR="00264924">
              <w:rPr>
                <w:noProof/>
              </w:rPr>
              <w:t>business level use cases</w:t>
            </w:r>
            <w:r w:rsidR="00831547">
              <w:rPr>
                <w:noProof/>
              </w:rPr>
              <w:t>.</w:t>
            </w:r>
          </w:p>
        </w:tc>
      </w:tr>
      <w:tr w:rsidR="0078073D" w14:paraId="67AA5258" w14:textId="77777777" w:rsidTr="00140F0D">
        <w:tc>
          <w:tcPr>
            <w:tcW w:w="2694" w:type="dxa"/>
            <w:gridSpan w:val="2"/>
          </w:tcPr>
          <w:p w14:paraId="1E34E7B0" w14:textId="77777777" w:rsidR="0078073D" w:rsidRDefault="0078073D" w:rsidP="00140F0D">
            <w:pPr>
              <w:pStyle w:val="CRCoverPage"/>
              <w:spacing w:after="0"/>
              <w:rPr>
                <w:b/>
                <w:i/>
                <w:noProof/>
                <w:sz w:val="8"/>
                <w:szCs w:val="8"/>
              </w:rPr>
            </w:pPr>
          </w:p>
        </w:tc>
        <w:tc>
          <w:tcPr>
            <w:tcW w:w="6946" w:type="dxa"/>
            <w:gridSpan w:val="9"/>
          </w:tcPr>
          <w:p w14:paraId="6EA9157D" w14:textId="77777777" w:rsidR="0078073D" w:rsidRDefault="0078073D" w:rsidP="00140F0D">
            <w:pPr>
              <w:pStyle w:val="CRCoverPage"/>
              <w:spacing w:after="0"/>
              <w:rPr>
                <w:noProof/>
                <w:sz w:val="8"/>
                <w:szCs w:val="8"/>
              </w:rPr>
            </w:pPr>
          </w:p>
        </w:tc>
      </w:tr>
      <w:tr w:rsidR="0078073D" w14:paraId="3EF89AAB" w14:textId="77777777" w:rsidTr="00140F0D">
        <w:tc>
          <w:tcPr>
            <w:tcW w:w="2694" w:type="dxa"/>
            <w:gridSpan w:val="2"/>
            <w:tcBorders>
              <w:top w:val="single" w:sz="4" w:space="0" w:color="auto"/>
              <w:left w:val="single" w:sz="4" w:space="0" w:color="auto"/>
            </w:tcBorders>
          </w:tcPr>
          <w:p w14:paraId="0C25F694" w14:textId="77777777" w:rsidR="0078073D" w:rsidRDefault="0078073D" w:rsidP="00140F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141DE" w14:textId="273A7EDA" w:rsidR="00AB0A5D" w:rsidRDefault="002F606B" w:rsidP="00140F0D">
            <w:pPr>
              <w:pStyle w:val="CRCoverPage"/>
              <w:spacing w:after="0"/>
              <w:ind w:left="100"/>
              <w:rPr>
                <w:noProof/>
              </w:rPr>
            </w:pPr>
            <w:r>
              <w:rPr>
                <w:noProof/>
              </w:rPr>
              <w:t>5, 5.1, 5.1.1, 5.1.2, 5.1</w:t>
            </w:r>
            <w:r w:rsidR="00A825AD">
              <w:rPr>
                <w:noProof/>
              </w:rPr>
              <w:t>.3, 5.1.4</w:t>
            </w:r>
          </w:p>
        </w:tc>
      </w:tr>
      <w:tr w:rsidR="0078073D" w14:paraId="22F8543B" w14:textId="77777777" w:rsidTr="00140F0D">
        <w:tc>
          <w:tcPr>
            <w:tcW w:w="2694" w:type="dxa"/>
            <w:gridSpan w:val="2"/>
            <w:tcBorders>
              <w:left w:val="single" w:sz="4" w:space="0" w:color="auto"/>
            </w:tcBorders>
          </w:tcPr>
          <w:p w14:paraId="625274BA"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1054DEE9" w14:textId="77777777" w:rsidR="0078073D" w:rsidRDefault="0078073D" w:rsidP="00140F0D">
            <w:pPr>
              <w:pStyle w:val="CRCoverPage"/>
              <w:spacing w:after="0"/>
              <w:rPr>
                <w:noProof/>
                <w:sz w:val="8"/>
                <w:szCs w:val="8"/>
              </w:rPr>
            </w:pPr>
          </w:p>
        </w:tc>
      </w:tr>
      <w:tr w:rsidR="0078073D" w14:paraId="43F3407B" w14:textId="77777777" w:rsidTr="00140F0D">
        <w:tc>
          <w:tcPr>
            <w:tcW w:w="2694" w:type="dxa"/>
            <w:gridSpan w:val="2"/>
            <w:tcBorders>
              <w:left w:val="single" w:sz="4" w:space="0" w:color="auto"/>
            </w:tcBorders>
          </w:tcPr>
          <w:p w14:paraId="2BC42F21" w14:textId="77777777" w:rsidR="0078073D" w:rsidRDefault="0078073D" w:rsidP="00140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0DAB5" w14:textId="77777777" w:rsidR="0078073D" w:rsidRDefault="0078073D" w:rsidP="00140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323CD" w14:textId="77777777" w:rsidR="0078073D" w:rsidRDefault="0078073D" w:rsidP="00140F0D">
            <w:pPr>
              <w:pStyle w:val="CRCoverPage"/>
              <w:spacing w:after="0"/>
              <w:jc w:val="center"/>
              <w:rPr>
                <w:b/>
                <w:caps/>
                <w:noProof/>
              </w:rPr>
            </w:pPr>
            <w:r>
              <w:rPr>
                <w:b/>
                <w:caps/>
                <w:noProof/>
              </w:rPr>
              <w:t>N</w:t>
            </w:r>
          </w:p>
        </w:tc>
        <w:tc>
          <w:tcPr>
            <w:tcW w:w="2977" w:type="dxa"/>
            <w:gridSpan w:val="4"/>
          </w:tcPr>
          <w:p w14:paraId="1CE14558" w14:textId="77777777" w:rsidR="0078073D" w:rsidRDefault="0078073D" w:rsidP="00140F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DFA98" w14:textId="77777777" w:rsidR="0078073D" w:rsidRDefault="0078073D" w:rsidP="00140F0D">
            <w:pPr>
              <w:pStyle w:val="CRCoverPage"/>
              <w:spacing w:after="0"/>
              <w:ind w:left="99"/>
              <w:rPr>
                <w:noProof/>
              </w:rPr>
            </w:pPr>
          </w:p>
        </w:tc>
      </w:tr>
      <w:tr w:rsidR="0078073D" w14:paraId="4F29CC74" w14:textId="77777777" w:rsidTr="00140F0D">
        <w:tc>
          <w:tcPr>
            <w:tcW w:w="2694" w:type="dxa"/>
            <w:gridSpan w:val="2"/>
            <w:tcBorders>
              <w:left w:val="single" w:sz="4" w:space="0" w:color="auto"/>
            </w:tcBorders>
          </w:tcPr>
          <w:p w14:paraId="65FD8F6A" w14:textId="77777777" w:rsidR="0078073D" w:rsidRDefault="0078073D" w:rsidP="0014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3C274"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BA07" w14:textId="538B6BF6" w:rsidR="0078073D" w:rsidRDefault="00EE62F3" w:rsidP="00140F0D">
            <w:pPr>
              <w:pStyle w:val="CRCoverPage"/>
              <w:spacing w:after="0"/>
              <w:jc w:val="center"/>
              <w:rPr>
                <w:b/>
                <w:caps/>
                <w:noProof/>
              </w:rPr>
            </w:pPr>
            <w:r>
              <w:rPr>
                <w:b/>
                <w:caps/>
                <w:noProof/>
              </w:rPr>
              <w:t>X</w:t>
            </w:r>
          </w:p>
        </w:tc>
        <w:tc>
          <w:tcPr>
            <w:tcW w:w="2977" w:type="dxa"/>
            <w:gridSpan w:val="4"/>
          </w:tcPr>
          <w:p w14:paraId="64A868DF" w14:textId="77777777" w:rsidR="0078073D" w:rsidRDefault="0078073D" w:rsidP="0014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C140C" w14:textId="77777777" w:rsidR="0078073D" w:rsidRDefault="0078073D" w:rsidP="00140F0D">
            <w:pPr>
              <w:pStyle w:val="CRCoverPage"/>
              <w:spacing w:after="0"/>
              <w:ind w:left="99"/>
              <w:rPr>
                <w:noProof/>
              </w:rPr>
            </w:pPr>
            <w:r>
              <w:rPr>
                <w:noProof/>
              </w:rPr>
              <w:t xml:space="preserve">TS/TR ... CR ... </w:t>
            </w:r>
          </w:p>
        </w:tc>
      </w:tr>
      <w:tr w:rsidR="0078073D" w14:paraId="668B19B9" w14:textId="77777777" w:rsidTr="00140F0D">
        <w:tc>
          <w:tcPr>
            <w:tcW w:w="2694" w:type="dxa"/>
            <w:gridSpan w:val="2"/>
            <w:tcBorders>
              <w:left w:val="single" w:sz="4" w:space="0" w:color="auto"/>
            </w:tcBorders>
          </w:tcPr>
          <w:p w14:paraId="11954B8B" w14:textId="77777777" w:rsidR="0078073D" w:rsidRDefault="0078073D" w:rsidP="0014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FDF53"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74618" w14:textId="26B9A173" w:rsidR="0078073D" w:rsidRDefault="00EE62F3" w:rsidP="00140F0D">
            <w:pPr>
              <w:pStyle w:val="CRCoverPage"/>
              <w:spacing w:after="0"/>
              <w:jc w:val="center"/>
              <w:rPr>
                <w:b/>
                <w:caps/>
                <w:noProof/>
              </w:rPr>
            </w:pPr>
            <w:r>
              <w:rPr>
                <w:b/>
                <w:caps/>
                <w:noProof/>
              </w:rPr>
              <w:t>X</w:t>
            </w:r>
          </w:p>
        </w:tc>
        <w:tc>
          <w:tcPr>
            <w:tcW w:w="2977" w:type="dxa"/>
            <w:gridSpan w:val="4"/>
          </w:tcPr>
          <w:p w14:paraId="7F3909D7" w14:textId="77777777" w:rsidR="0078073D" w:rsidRDefault="0078073D" w:rsidP="0014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B7883" w14:textId="77777777" w:rsidR="0078073D" w:rsidRDefault="0078073D" w:rsidP="00140F0D">
            <w:pPr>
              <w:pStyle w:val="CRCoverPage"/>
              <w:spacing w:after="0"/>
              <w:ind w:left="99"/>
              <w:rPr>
                <w:noProof/>
              </w:rPr>
            </w:pPr>
            <w:r>
              <w:rPr>
                <w:noProof/>
              </w:rPr>
              <w:t xml:space="preserve">TS/TR ... CR ... </w:t>
            </w:r>
          </w:p>
        </w:tc>
      </w:tr>
      <w:tr w:rsidR="0078073D" w14:paraId="3A3BA44F" w14:textId="77777777" w:rsidTr="00140F0D">
        <w:tc>
          <w:tcPr>
            <w:tcW w:w="2694" w:type="dxa"/>
            <w:gridSpan w:val="2"/>
            <w:tcBorders>
              <w:left w:val="single" w:sz="4" w:space="0" w:color="auto"/>
            </w:tcBorders>
          </w:tcPr>
          <w:p w14:paraId="0166A9C6" w14:textId="77777777" w:rsidR="0078073D" w:rsidRDefault="0078073D" w:rsidP="0014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BC30E"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6DDC8" w14:textId="3A736D87" w:rsidR="0078073D" w:rsidRDefault="00EE62F3" w:rsidP="00140F0D">
            <w:pPr>
              <w:pStyle w:val="CRCoverPage"/>
              <w:spacing w:after="0"/>
              <w:jc w:val="center"/>
              <w:rPr>
                <w:b/>
                <w:caps/>
                <w:noProof/>
              </w:rPr>
            </w:pPr>
            <w:r>
              <w:rPr>
                <w:b/>
                <w:caps/>
                <w:noProof/>
              </w:rPr>
              <w:t>X</w:t>
            </w:r>
          </w:p>
        </w:tc>
        <w:tc>
          <w:tcPr>
            <w:tcW w:w="2977" w:type="dxa"/>
            <w:gridSpan w:val="4"/>
          </w:tcPr>
          <w:p w14:paraId="6E3723F6" w14:textId="77777777" w:rsidR="0078073D" w:rsidRDefault="0078073D" w:rsidP="0014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7A32" w14:textId="77777777" w:rsidR="0078073D" w:rsidRDefault="0078073D" w:rsidP="00140F0D">
            <w:pPr>
              <w:pStyle w:val="CRCoverPage"/>
              <w:spacing w:after="0"/>
              <w:ind w:left="99"/>
              <w:rPr>
                <w:noProof/>
              </w:rPr>
            </w:pPr>
            <w:r>
              <w:rPr>
                <w:noProof/>
              </w:rPr>
              <w:t xml:space="preserve">TS/TR ... CR ... </w:t>
            </w:r>
          </w:p>
        </w:tc>
      </w:tr>
      <w:tr w:rsidR="0078073D" w14:paraId="46538636" w14:textId="77777777" w:rsidTr="00140F0D">
        <w:tc>
          <w:tcPr>
            <w:tcW w:w="2694" w:type="dxa"/>
            <w:gridSpan w:val="2"/>
            <w:tcBorders>
              <w:left w:val="single" w:sz="4" w:space="0" w:color="auto"/>
            </w:tcBorders>
          </w:tcPr>
          <w:p w14:paraId="1D1B43DE" w14:textId="77777777" w:rsidR="0078073D" w:rsidRDefault="0078073D" w:rsidP="00140F0D">
            <w:pPr>
              <w:pStyle w:val="CRCoverPage"/>
              <w:spacing w:after="0"/>
              <w:rPr>
                <w:b/>
                <w:i/>
                <w:noProof/>
              </w:rPr>
            </w:pPr>
          </w:p>
        </w:tc>
        <w:tc>
          <w:tcPr>
            <w:tcW w:w="6946" w:type="dxa"/>
            <w:gridSpan w:val="9"/>
            <w:tcBorders>
              <w:right w:val="single" w:sz="4" w:space="0" w:color="auto"/>
            </w:tcBorders>
          </w:tcPr>
          <w:p w14:paraId="3A0754F8" w14:textId="77777777" w:rsidR="0078073D" w:rsidRDefault="0078073D" w:rsidP="00140F0D">
            <w:pPr>
              <w:pStyle w:val="CRCoverPage"/>
              <w:spacing w:after="0"/>
              <w:rPr>
                <w:noProof/>
              </w:rPr>
            </w:pPr>
          </w:p>
        </w:tc>
      </w:tr>
      <w:tr w:rsidR="0078073D" w14:paraId="6A23669A" w14:textId="77777777" w:rsidTr="00140F0D">
        <w:tc>
          <w:tcPr>
            <w:tcW w:w="2694" w:type="dxa"/>
            <w:gridSpan w:val="2"/>
            <w:tcBorders>
              <w:left w:val="single" w:sz="4" w:space="0" w:color="auto"/>
              <w:bottom w:val="single" w:sz="4" w:space="0" w:color="auto"/>
            </w:tcBorders>
          </w:tcPr>
          <w:p w14:paraId="0D509079" w14:textId="77777777" w:rsidR="0078073D" w:rsidRDefault="0078073D" w:rsidP="00140F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370A" w14:textId="77777777" w:rsidR="0078073D" w:rsidRDefault="0078073D" w:rsidP="00140F0D">
            <w:pPr>
              <w:pStyle w:val="CRCoverPage"/>
              <w:spacing w:after="0"/>
              <w:ind w:left="100"/>
              <w:rPr>
                <w:noProof/>
              </w:rPr>
            </w:pPr>
          </w:p>
        </w:tc>
      </w:tr>
      <w:tr w:rsidR="0078073D" w:rsidRPr="008863B9" w14:paraId="6CBB3B1B" w14:textId="77777777" w:rsidTr="00140F0D">
        <w:tc>
          <w:tcPr>
            <w:tcW w:w="2694" w:type="dxa"/>
            <w:gridSpan w:val="2"/>
            <w:tcBorders>
              <w:top w:val="single" w:sz="4" w:space="0" w:color="auto"/>
              <w:bottom w:val="single" w:sz="4" w:space="0" w:color="auto"/>
            </w:tcBorders>
          </w:tcPr>
          <w:p w14:paraId="6B241854" w14:textId="77777777" w:rsidR="0078073D" w:rsidRPr="008863B9" w:rsidRDefault="0078073D" w:rsidP="00140F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64E6B" w14:textId="77777777" w:rsidR="0078073D" w:rsidRPr="008863B9" w:rsidRDefault="0078073D" w:rsidP="00140F0D">
            <w:pPr>
              <w:pStyle w:val="CRCoverPage"/>
              <w:spacing w:after="0"/>
              <w:ind w:left="100"/>
              <w:rPr>
                <w:noProof/>
                <w:sz w:val="8"/>
                <w:szCs w:val="8"/>
              </w:rPr>
            </w:pPr>
          </w:p>
        </w:tc>
      </w:tr>
      <w:tr w:rsidR="0078073D" w14:paraId="69B54D62" w14:textId="77777777" w:rsidTr="00140F0D">
        <w:tc>
          <w:tcPr>
            <w:tcW w:w="2694" w:type="dxa"/>
            <w:gridSpan w:val="2"/>
            <w:tcBorders>
              <w:top w:val="single" w:sz="4" w:space="0" w:color="auto"/>
              <w:left w:val="single" w:sz="4" w:space="0" w:color="auto"/>
              <w:bottom w:val="single" w:sz="4" w:space="0" w:color="auto"/>
            </w:tcBorders>
          </w:tcPr>
          <w:p w14:paraId="65D76BA6" w14:textId="77777777" w:rsidR="0078073D" w:rsidRDefault="0078073D" w:rsidP="00140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9AE6D" w14:textId="77777777" w:rsidR="0078073D" w:rsidRDefault="0078073D" w:rsidP="00140F0D">
            <w:pPr>
              <w:pStyle w:val="CRCoverPage"/>
              <w:spacing w:after="0"/>
              <w:ind w:left="100"/>
              <w:rPr>
                <w:noProof/>
              </w:rPr>
            </w:pPr>
          </w:p>
        </w:tc>
      </w:tr>
    </w:tbl>
    <w:p w14:paraId="6B6694DF" w14:textId="77777777" w:rsidR="0078073D" w:rsidRDefault="0078073D" w:rsidP="0078073D">
      <w:pPr>
        <w:pStyle w:val="CRCoverPage"/>
        <w:spacing w:after="0"/>
        <w:rPr>
          <w:noProof/>
          <w:sz w:val="8"/>
          <w:szCs w:val="8"/>
        </w:rPr>
      </w:pPr>
    </w:p>
    <w:p w14:paraId="1C69D4B3"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7728986C"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2311A661" w14:textId="2DD09822" w:rsidR="00B65A22" w:rsidRPr="005F458F" w:rsidRDefault="00B65A22" w:rsidP="00140F0D">
            <w:pPr>
              <w:pStyle w:val="CRCoverPage"/>
              <w:spacing w:before="120"/>
              <w:ind w:left="101"/>
              <w:jc w:val="center"/>
              <w:rPr>
                <w:b/>
                <w:bCs/>
                <w:noProof/>
              </w:rPr>
            </w:pPr>
            <w:r>
              <w:rPr>
                <w:b/>
                <w:bCs/>
                <w:noProof/>
              </w:rPr>
              <w:t xml:space="preserve">Start </w:t>
            </w:r>
            <w:r w:rsidRPr="005F458F">
              <w:rPr>
                <w:b/>
                <w:bCs/>
                <w:noProof/>
              </w:rPr>
              <w:t>change</w:t>
            </w:r>
          </w:p>
        </w:tc>
      </w:tr>
    </w:tbl>
    <w:p w14:paraId="6B6C687C" w14:textId="77777777" w:rsidR="00B65A22" w:rsidRPr="002B7C71" w:rsidRDefault="00B65A22" w:rsidP="00B65A22">
      <w:pPr>
        <w:adjustRightInd w:val="0"/>
        <w:rPr>
          <w:lang w:bidi="ar-KW"/>
        </w:rPr>
      </w:pPr>
    </w:p>
    <w:p w14:paraId="67048E3B" w14:textId="77777777" w:rsidR="000503DB" w:rsidRPr="002B7C71" w:rsidRDefault="000503DB" w:rsidP="000503DB">
      <w:pPr>
        <w:pStyle w:val="Heading1"/>
      </w:pPr>
      <w:r w:rsidRPr="002B7C71">
        <w:lastRenderedPageBreak/>
        <w:t>5</w:t>
      </w:r>
      <w:r>
        <w:tab/>
      </w:r>
      <w:r w:rsidRPr="002B7C71">
        <w:t>Business level use cases and requirements</w:t>
      </w:r>
    </w:p>
    <w:p w14:paraId="34D15B0E" w14:textId="77777777" w:rsidR="000503DB" w:rsidRPr="002B7C71" w:rsidRDefault="000503DB" w:rsidP="000503DB">
      <w:pPr>
        <w:pStyle w:val="Heading2"/>
      </w:pPr>
      <w:r w:rsidRPr="002B7C71">
        <w:t>5.1</w:t>
      </w:r>
      <w:r w:rsidRPr="002B7C71">
        <w:tab/>
        <w:t>Use cases</w:t>
      </w:r>
    </w:p>
    <w:p w14:paraId="5E9EF7F5" w14:textId="77777777" w:rsidR="000503DB" w:rsidRPr="002B7C71" w:rsidRDefault="000503DB" w:rsidP="000503DB">
      <w:pPr>
        <w:pStyle w:val="Heading3"/>
      </w:pPr>
      <w:r w:rsidRPr="002B7C71">
        <w:t>5.1.1</w:t>
      </w:r>
      <w:r w:rsidRPr="002B7C71">
        <w:tab/>
        <w:t>Communication service assurance</w:t>
      </w:r>
    </w:p>
    <w:p w14:paraId="139B63F9" w14:textId="77777777" w:rsidR="000503DB" w:rsidRPr="002B7C71" w:rsidRDefault="000503DB" w:rsidP="000503DB">
      <w:r w:rsidRPr="002B7C71">
        <w:t>The CSP wants to meet the CSC expectations on automation as well as internal goals on CAPEX and OPEX efficiency.</w:t>
      </w:r>
    </w:p>
    <w:p w14:paraId="4B57057F" w14:textId="737E6944" w:rsidR="000503DB" w:rsidRPr="002B7C71" w:rsidRDefault="000503DB" w:rsidP="000503DB">
      <w:r w:rsidRPr="002B7C71">
        <w:t xml:space="preserve">The CSP has access to capabilities, procedures and tools that can address both CAPEX and OPEX in the provisioning and management of </w:t>
      </w:r>
      <w:del w:id="7" w:author="ericsson user 1" w:date="2021-01-15T13:09:00Z">
        <w:r w:rsidRPr="002B7C71" w:rsidDel="00521FCA">
          <w:delText>communication services</w:delText>
        </w:r>
      </w:del>
      <w:ins w:id="8" w:author="ericsson user 1" w:date="2021-01-15T13:09:00Z">
        <w:r w:rsidR="00521FCA">
          <w:t>network</w:t>
        </w:r>
      </w:ins>
      <w:ins w:id="9" w:author="ericsson user 1" w:date="2021-01-15T15:16:00Z">
        <w:r w:rsidR="002C3EC5">
          <w:t xml:space="preserve"> </w:t>
        </w:r>
      </w:ins>
      <w:ins w:id="10" w:author="ericsson user 1" w:date="2021-01-15T13:09:00Z">
        <w:r w:rsidR="00521FCA">
          <w:t>slice</w:t>
        </w:r>
        <w:r w:rsidR="00881206">
          <w:t>(s)</w:t>
        </w:r>
      </w:ins>
      <w:r w:rsidRPr="002B7C71">
        <w:t xml:space="preserve"> to their customers (CSC). The CSC expects the CSP to offer a variety of </w:t>
      </w:r>
      <w:del w:id="11" w:author="ericsson user 1" w:date="2021-01-15T13:09:00Z">
        <w:r w:rsidRPr="002B7C71" w:rsidDel="00881206">
          <w:delText xml:space="preserve">communication </w:delText>
        </w:r>
      </w:del>
      <w:r w:rsidRPr="002B7C71">
        <w:t xml:space="preserve">services including business critical communication services that allow the CSC (e.g. Enterprise) to run their applications in a predictable manner [2]. Hence automation of the on-boarding of the CSC application, which will use </w:t>
      </w:r>
      <w:del w:id="12" w:author="ericsson user 1" w:date="2021-01-15T13:09:00Z">
        <w:r w:rsidRPr="002B7C71" w:rsidDel="00881206">
          <w:delText>communication services</w:delText>
        </w:r>
      </w:del>
      <w:ins w:id="13" w:author="ericsson user 1" w:date="2021-01-15T13:09:00Z">
        <w:r w:rsidR="00881206">
          <w:t>network</w:t>
        </w:r>
      </w:ins>
      <w:ins w:id="14" w:author="ericsson user 1" w:date="2021-01-15T15:16:00Z">
        <w:r w:rsidR="002C3EC5">
          <w:t xml:space="preserve"> </w:t>
        </w:r>
      </w:ins>
      <w:ins w:id="15" w:author="ericsson user 1" w:date="2021-01-15T13:09:00Z">
        <w:r w:rsidR="00881206">
          <w:t>slice(s)</w:t>
        </w:r>
      </w:ins>
      <w:r w:rsidRPr="002B7C71">
        <w:t xml:space="preserve"> provided by the CSP, on a 5GS, is a requirement to meet the following needs:</w:t>
      </w:r>
    </w:p>
    <w:p w14:paraId="647AC242" w14:textId="77777777" w:rsidR="000503DB" w:rsidRPr="002B7C71" w:rsidRDefault="000503DB" w:rsidP="000503DB">
      <w:pPr>
        <w:pStyle w:val="B1"/>
      </w:pPr>
      <w:r w:rsidRPr="002B7C71">
        <w:t>-</w:t>
      </w:r>
      <w:r>
        <w:tab/>
      </w:r>
      <w:r w:rsidRPr="002B7C71">
        <w:t xml:space="preserve">reduce the complexity for a CSC application to be on-boarded on a 5GS; </w:t>
      </w:r>
    </w:p>
    <w:p w14:paraId="547B581C" w14:textId="0676BB84" w:rsidR="000503DB" w:rsidRPr="002B7C71" w:rsidRDefault="000503DB" w:rsidP="000503DB">
      <w:pPr>
        <w:pStyle w:val="B1"/>
      </w:pPr>
      <w:r w:rsidRPr="002B7C71">
        <w:t>-</w:t>
      </w:r>
      <w:r>
        <w:tab/>
      </w:r>
      <w:r w:rsidRPr="002B7C71">
        <w:t xml:space="preserve">improve the network performance over time, based on predicting </w:t>
      </w:r>
      <w:del w:id="16" w:author="ericsson user 1" w:date="2021-01-15T13:09:00Z">
        <w:r w:rsidRPr="002B7C71" w:rsidDel="00881206">
          <w:delText xml:space="preserve">communication </w:delText>
        </w:r>
      </w:del>
      <w:r w:rsidRPr="002B7C71">
        <w:t>service behaviour;</w:t>
      </w:r>
    </w:p>
    <w:p w14:paraId="1AF006DC" w14:textId="77777777" w:rsidR="000503DB" w:rsidRPr="002B7C71" w:rsidRDefault="000503DB" w:rsidP="000503DB">
      <w:pPr>
        <w:pStyle w:val="B1"/>
      </w:pPr>
      <w:r w:rsidRPr="002B7C71">
        <w:t>-</w:t>
      </w:r>
      <w:r>
        <w:tab/>
      </w:r>
      <w:r w:rsidRPr="002B7C71">
        <w:t>reduce the cost ownership through automation.</w:t>
      </w:r>
    </w:p>
    <w:p w14:paraId="0543F3DA" w14:textId="77777777" w:rsidR="000503DB" w:rsidRPr="002B7C71" w:rsidRDefault="000503DB" w:rsidP="000503DB">
      <w:r w:rsidRPr="002B7C71">
        <w:t>During the operation of the communication service the CSP provides assurance of service quality expectation and CSP meets the CSC expectations on automation as well as internal goals on CAPEX and OPEX efficiency.</w:t>
      </w:r>
    </w:p>
    <w:p w14:paraId="1AEEA214" w14:textId="77777777" w:rsidR="000503DB" w:rsidRDefault="000503DB" w:rsidP="000503DB">
      <w:pPr>
        <w:spacing w:after="120"/>
        <w:rPr>
          <w:kern w:val="2"/>
          <w:szCs w:val="18"/>
          <w:lang w:eastAsia="zh-CN" w:bidi="ar-KW"/>
        </w:rPr>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proofErr w:type="gramStart"/>
      <w:r w:rsidRPr="002B7C71">
        <w:rPr>
          <w:kern w:val="2"/>
          <w:szCs w:val="18"/>
          <w:lang w:eastAsia="zh-CN" w:bidi="ar-KW"/>
        </w:rPr>
        <w:t>CS  requirements</w:t>
      </w:r>
      <w:proofErr w:type="gramEnd"/>
      <w:r w:rsidRPr="002B7C71">
        <w:rPr>
          <w:kern w:val="2"/>
          <w:szCs w:val="18"/>
          <w:lang w:eastAsia="zh-CN" w:bidi="ar-KW"/>
        </w:rPr>
        <w:t xml:space="preserve"> to a 5GS and receive capability information about these from the 5GS.</w:t>
      </w:r>
    </w:p>
    <w:p w14:paraId="4FCC8F5D" w14:textId="72863C06" w:rsidR="000503DB" w:rsidRPr="002B7C71" w:rsidRDefault="000503DB" w:rsidP="000503DB">
      <w:pPr>
        <w:spacing w:after="120"/>
      </w:pPr>
      <w:r w:rsidRPr="008F2A28">
        <w:rPr>
          <w:b/>
          <w:bCs/>
        </w:rPr>
        <w:t>REQ-CSA_CSA-FUN-02</w:t>
      </w:r>
      <w:r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ins w:id="17" w:author="ericsson user 1" w:date="2021-01-15T13:08:00Z">
        <w:r w:rsidR="002C0EAA">
          <w:t xml:space="preserve">log </w:t>
        </w:r>
      </w:ins>
      <w:r w:rsidRPr="002B7C71">
        <w:rPr>
          <w:rFonts w:eastAsia="SimSun"/>
        </w:rPr>
        <w:t>actions taken to adjust for deviations</w:t>
      </w:r>
      <w:r w:rsidRPr="002B7C71">
        <w:t>.</w:t>
      </w:r>
    </w:p>
    <w:p w14:paraId="75A4C22A" w14:textId="4B75ADB7" w:rsidR="000503DB" w:rsidRPr="002B7C71" w:rsidDel="00595DA8" w:rsidRDefault="000503DB" w:rsidP="000503DB">
      <w:pPr>
        <w:spacing w:after="120"/>
        <w:rPr>
          <w:del w:id="18" w:author="ericsson user 1" w:date="2021-01-15T18:54:00Z"/>
        </w:rPr>
      </w:pPr>
      <w:del w:id="19" w:author="ericsson user 1" w:date="2021-01-15T18:54:00Z">
        <w:r w:rsidRPr="008F2A28" w:rsidDel="00595DA8">
          <w:rPr>
            <w:b/>
            <w:bCs/>
          </w:rPr>
          <w:delText>REQ-CSA_CSA-FUN-03</w:delText>
        </w:r>
        <w:r w:rsidRPr="002B7C71" w:rsidDel="00595DA8">
          <w:delText xml:space="preserve"> The 5GS shall have the capabilities to monitor and report to CSP actions taken to adjust deviations on committed CS requirements.</w:delText>
        </w:r>
      </w:del>
    </w:p>
    <w:p w14:paraId="4CB9CE3A" w14:textId="6382460F" w:rsidR="000503DB" w:rsidRPr="002B7C71" w:rsidRDefault="000503DB" w:rsidP="000503DB">
      <w:pPr>
        <w:spacing w:after="120"/>
      </w:pPr>
      <w:r w:rsidRPr="008F2A28">
        <w:rPr>
          <w:b/>
          <w:bCs/>
        </w:rPr>
        <w:t>REQ-CSA_CSA-FUN-04</w:t>
      </w:r>
      <w:r w:rsidRPr="002B7C71">
        <w:t xml:space="preserve"> The 5GS shall have the capability to provide </w:t>
      </w:r>
      <w:r w:rsidRPr="002B7C71">
        <w:rPr>
          <w:rFonts w:eastAsia="SimSun"/>
        </w:rPr>
        <w:t xml:space="preserve">in-operation assurance of service quality </w:t>
      </w:r>
      <w:del w:id="20" w:author="ericsson user 1" w:date="2021-01-15T13:08:00Z">
        <w:r w:rsidRPr="002B7C71" w:rsidDel="00521FCA">
          <w:rPr>
            <w:rFonts w:eastAsia="SimSun"/>
          </w:rPr>
          <w:delText>expectation</w:delText>
        </w:r>
      </w:del>
      <w:ins w:id="21" w:author="ericsson user 1" w:date="2021-01-15T13:08:00Z">
        <w:r w:rsidR="00521FCA">
          <w:rPr>
            <w:rFonts w:eastAsia="SimSun"/>
          </w:rPr>
          <w:t>requirement</w:t>
        </w:r>
      </w:ins>
      <w:r w:rsidRPr="002B7C71">
        <w:t>.</w:t>
      </w:r>
    </w:p>
    <w:p w14:paraId="0F296269" w14:textId="05BE4C3A" w:rsidR="000503DB" w:rsidRPr="002B7C71" w:rsidDel="00521FCA" w:rsidRDefault="000503DB" w:rsidP="000503DB">
      <w:pPr>
        <w:spacing w:after="120"/>
        <w:rPr>
          <w:del w:id="22" w:author="ericsson user 1" w:date="2021-01-15T13:08:00Z"/>
        </w:rPr>
      </w:pPr>
      <w:del w:id="23" w:author="ericsson user 1" w:date="2021-01-15T13:08:00Z">
        <w:r w:rsidRPr="008F2A28" w:rsidDel="00521FCA">
          <w:rPr>
            <w:b/>
            <w:bCs/>
          </w:rPr>
          <w:delText>REQ-CSA_</w:delText>
        </w:r>
        <w:r w:rsidRPr="008F2A28" w:rsidDel="00521FCA">
          <w:rPr>
            <w:rFonts w:eastAsia="SimSun"/>
            <w:b/>
            <w:bCs/>
          </w:rPr>
          <w:delText>CSA-FUN-05</w:delText>
        </w:r>
        <w:r w:rsidRPr="002B7C71" w:rsidDel="00521FCA">
          <w:rPr>
            <w:rFonts w:eastAsia="SimSun"/>
          </w:rPr>
          <w:delText xml:space="preserve"> The 5GS shall have the capability to ensure the service quality requirements during the service operations.</w:delText>
        </w:r>
      </w:del>
    </w:p>
    <w:p w14:paraId="41B119BB" w14:textId="1749350D" w:rsidR="000503DB" w:rsidRPr="002B7C71" w:rsidDel="00F835C1" w:rsidRDefault="000503DB" w:rsidP="000503DB">
      <w:pPr>
        <w:pStyle w:val="Heading3"/>
        <w:rPr>
          <w:del w:id="24" w:author="ericsson user 1" w:date="2021-01-15T13:01:00Z"/>
          <w:rFonts w:eastAsia="SimSun"/>
        </w:rPr>
      </w:pPr>
      <w:del w:id="25" w:author="ericsson user 1" w:date="2021-01-15T13:01:00Z">
        <w:r w:rsidRPr="002B7C71" w:rsidDel="00F835C1">
          <w:rPr>
            <w:rFonts w:eastAsia="SimSun"/>
          </w:rPr>
          <w:delText>5.1.2</w:delText>
        </w:r>
        <w:r w:rsidRPr="002B7C71" w:rsidDel="00F835C1">
          <w:rPr>
            <w:rFonts w:eastAsia="SimSun"/>
          </w:rPr>
          <w:tab/>
          <w:delText xml:space="preserve">Communication service assurance for shared resources </w:delText>
        </w:r>
      </w:del>
    </w:p>
    <w:p w14:paraId="4234EEA1" w14:textId="125657D3" w:rsidR="000503DB" w:rsidRPr="002B7C71" w:rsidDel="00F835C1" w:rsidRDefault="000503DB" w:rsidP="000503DB">
      <w:pPr>
        <w:rPr>
          <w:del w:id="26" w:author="ericsson user 1" w:date="2021-01-15T13:01:00Z"/>
          <w:rFonts w:eastAsia="SimSun"/>
        </w:rPr>
      </w:pPr>
      <w:del w:id="27" w:author="ericsson user 1" w:date="2021-01-15T13:01:00Z">
        <w:r w:rsidRPr="002B7C71" w:rsidDel="00F835C1">
          <w:rPr>
            <w:rFonts w:eastAsia="SimSun"/>
          </w:rPr>
          <w:delText>A CSP network where at least one eMBB service is operating, providing services to end-users. A CSC requests from the CSP Order Care a new eMBB service (or any other communication service) for business-critical application(s), submitting an initial proposed communication service SLA. The management system assists CSP Order Care with analysis of the proposed SLA and, when SLA is committed, works together with NF</w:delText>
        </w:r>
        <w:r w:rsidDel="00F835C1">
          <w:rPr>
            <w:rFonts w:eastAsia="SimSun"/>
          </w:rPr>
          <w:delText>'</w:delText>
        </w:r>
        <w:r w:rsidRPr="002B7C71" w:rsidDel="00F835C1">
          <w:rPr>
            <w:rFonts w:eastAsia="SimSun"/>
          </w:rPr>
          <w:delText>s to ensure communication service</w:delText>
        </w:r>
        <w:r w:rsidDel="00F835C1">
          <w:rPr>
            <w:rFonts w:eastAsia="SimSun"/>
          </w:rPr>
          <w:delText xml:space="preserve"> </w:delText>
        </w:r>
        <w:r w:rsidRPr="002B7C71" w:rsidDel="00F835C1">
          <w:rPr>
            <w:rFonts w:eastAsia="SimSun"/>
          </w:rPr>
          <w:delText xml:space="preserve">SLA goals and optimal use of resources for previous as well as the new communication service(s). </w:delText>
        </w:r>
      </w:del>
    </w:p>
    <w:p w14:paraId="03B36C36" w14:textId="16E63E9B" w:rsidR="000503DB" w:rsidRPr="002B7C71" w:rsidDel="00F835C1" w:rsidRDefault="000503DB" w:rsidP="000503DB">
      <w:pPr>
        <w:rPr>
          <w:del w:id="28" w:author="ericsson user 1" w:date="2021-01-15T13:01:00Z"/>
          <w:rFonts w:eastAsia="SimSun"/>
        </w:rPr>
      </w:pPr>
      <w:del w:id="29" w:author="ericsson user 1" w:date="2021-01-15T13:01:00Z">
        <w:r w:rsidRPr="002B7C71" w:rsidDel="00F835C1">
          <w:rPr>
            <w:rFonts w:eastAsia="SimSun"/>
          </w:rPr>
          <w:delText>In this scenario, it is assumed that the SLA</w:delText>
        </w:r>
        <w:r w:rsidDel="00F835C1">
          <w:rPr>
            <w:rFonts w:eastAsia="SimSun"/>
          </w:rPr>
          <w:delText>'</w:delText>
        </w:r>
        <w:r w:rsidRPr="002B7C71" w:rsidDel="00F835C1">
          <w:rPr>
            <w:rFonts w:eastAsia="SimSun"/>
          </w:rPr>
          <w:delText xml:space="preserve">s for the two communication services will allow for them to share resources, for example RAN and TN resources. </w:delText>
        </w:r>
      </w:del>
    </w:p>
    <w:p w14:paraId="154AFF4E" w14:textId="67285FDC" w:rsidR="000503DB" w:rsidRPr="002B7C71" w:rsidDel="00F835C1" w:rsidRDefault="000503DB" w:rsidP="000503DB">
      <w:pPr>
        <w:rPr>
          <w:del w:id="30" w:author="ericsson user 1" w:date="2021-01-15T13:01:00Z"/>
          <w:rFonts w:eastAsia="SimSun"/>
        </w:rPr>
      </w:pPr>
      <w:del w:id="31" w:author="ericsson user 1" w:date="2021-01-15T13:01:00Z">
        <w:r w:rsidRPr="002B7C71" w:rsidDel="00F835C1">
          <w:rPr>
            <w:rFonts w:eastAsia="SimSun"/>
          </w:rPr>
          <w:delText xml:space="preserve">The management systems CS-Assurance service receives the request from Order Care and using a MDAS CS </w:delText>
        </w:r>
        <w:r w:rsidDel="00F835C1">
          <w:rPr>
            <w:rFonts w:eastAsia="SimSun"/>
          </w:rPr>
          <w:delText>p</w:delText>
        </w:r>
        <w:r w:rsidRPr="002B7C71" w:rsidDel="00F835C1">
          <w:rPr>
            <w:rFonts w:eastAsia="SimSun"/>
          </w:rPr>
          <w:delText xml:space="preserve">reparation </w:delText>
        </w:r>
        <w:r w:rsidDel="00F835C1">
          <w:rPr>
            <w:rFonts w:eastAsia="SimSun"/>
          </w:rPr>
          <w:delText>a</w:delText>
        </w:r>
        <w:r w:rsidRPr="002B7C71" w:rsidDel="00F835C1">
          <w:rPr>
            <w:rFonts w:eastAsia="SimSun"/>
          </w:rPr>
          <w:delText xml:space="preserve">ssistance service, explores and evaluates communication service realisation and impact on other communication services, if any. </w:delText>
        </w:r>
      </w:del>
    </w:p>
    <w:p w14:paraId="793102D6" w14:textId="2DABE41D" w:rsidR="000503DB" w:rsidRPr="002B7C71" w:rsidDel="00F835C1" w:rsidRDefault="000503DB" w:rsidP="000503DB">
      <w:pPr>
        <w:rPr>
          <w:del w:id="32" w:author="ericsson user 1" w:date="2021-01-15T13:01:00Z"/>
          <w:rFonts w:eastAsia="SimSun"/>
        </w:rPr>
      </w:pPr>
      <w:del w:id="33" w:author="ericsson user 1" w:date="2021-01-15T13:01:00Z">
        <w:r w:rsidRPr="002B7C71" w:rsidDel="00F835C1">
          <w:rPr>
            <w:rFonts w:eastAsia="SimSun"/>
          </w:rPr>
          <w:delText xml:space="preserve">Once the Order Care has committed to an SLA with a CSC, the management system activates the communication service. </w:delText>
        </w:r>
      </w:del>
    </w:p>
    <w:p w14:paraId="6846D216" w14:textId="76C66582" w:rsidR="000503DB" w:rsidRPr="002B7C71" w:rsidDel="00F835C1" w:rsidRDefault="000503DB" w:rsidP="000503DB">
      <w:pPr>
        <w:rPr>
          <w:del w:id="34" w:author="ericsson user 1" w:date="2021-01-15T13:01:00Z"/>
          <w:rFonts w:eastAsia="SimSun"/>
        </w:rPr>
      </w:pPr>
      <w:del w:id="35" w:author="ericsson user 1" w:date="2021-01-15T13:01:00Z">
        <w:r w:rsidRPr="002B7C71" w:rsidDel="00F835C1">
          <w:rPr>
            <w:rFonts w:eastAsia="SimSun"/>
          </w:rPr>
          <w:delText xml:space="preserve">As the communication service operates, a management service for communication service assurance, CSA, continuously monitors the SLA fulfilment using MDAS, PM </w:delText>
        </w:r>
        <w:r w:rsidDel="00F835C1">
          <w:rPr>
            <w:rFonts w:eastAsia="SimSun"/>
          </w:rPr>
          <w:delText>a</w:delText>
        </w:r>
        <w:r w:rsidRPr="002B7C71" w:rsidDel="00F835C1">
          <w:rPr>
            <w:rFonts w:eastAsia="SimSun"/>
          </w:rPr>
          <w:delText xml:space="preserve">ssurance </w:delText>
        </w:r>
        <w:r w:rsidDel="00F835C1">
          <w:rPr>
            <w:rFonts w:eastAsia="SimSun"/>
          </w:rPr>
          <w:delText>s</w:delText>
        </w:r>
        <w:r w:rsidRPr="002B7C71" w:rsidDel="00F835C1">
          <w:rPr>
            <w:rFonts w:eastAsia="SimSun"/>
          </w:rPr>
          <w:delText xml:space="preserve">ervices [3] including and </w:delText>
        </w:r>
        <w:r w:rsidDel="00F835C1">
          <w:rPr>
            <w:rFonts w:eastAsia="SimSun"/>
          </w:rPr>
          <w:delText>c</w:delText>
        </w:r>
        <w:r w:rsidRPr="002B7C71" w:rsidDel="00F835C1">
          <w:rPr>
            <w:rFonts w:eastAsia="SimSun"/>
          </w:rPr>
          <w:delText xml:space="preserve">ore </w:delText>
        </w:r>
        <w:r w:rsidDel="00F835C1">
          <w:rPr>
            <w:rFonts w:eastAsia="SimSun"/>
          </w:rPr>
          <w:delText>n</w:delText>
        </w:r>
        <w:r w:rsidRPr="002B7C71" w:rsidDel="00F835C1">
          <w:rPr>
            <w:rFonts w:eastAsia="SimSun"/>
          </w:rPr>
          <w:delText xml:space="preserve">etwork NwDAF QoE analytics service, if available. </w:delText>
        </w:r>
      </w:del>
    </w:p>
    <w:p w14:paraId="7FF68A0D" w14:textId="3ECC5C8B" w:rsidR="000503DB" w:rsidRPr="002B7C71" w:rsidDel="00F835C1" w:rsidRDefault="000503DB" w:rsidP="000503DB">
      <w:pPr>
        <w:rPr>
          <w:del w:id="36" w:author="ericsson user 1" w:date="2021-01-15T13:01:00Z"/>
          <w:rFonts w:eastAsia="SimSun"/>
        </w:rPr>
      </w:pPr>
      <w:del w:id="37" w:author="ericsson user 1" w:date="2021-01-15T13:01:00Z">
        <w:r w:rsidRPr="002B7C71" w:rsidDel="00F835C1">
          <w:rPr>
            <w:rFonts w:eastAsia="SimSun"/>
          </w:rPr>
          <w:lastRenderedPageBreak/>
          <w:delText xml:space="preserve">Based on goals for SLA fulfilment, or other KPIs, the CSA service may initiate an action when SLA goals are not met, be that over- or under fulfilment. The CSA service may use an MDAS to assist in selecting proper action and how to best execute the action. </w:delText>
        </w:r>
      </w:del>
    </w:p>
    <w:p w14:paraId="301B22CA" w14:textId="711332FF" w:rsidR="000503DB" w:rsidRPr="002B7C71" w:rsidDel="00F835C1" w:rsidRDefault="000503DB" w:rsidP="000503DB">
      <w:pPr>
        <w:rPr>
          <w:del w:id="38" w:author="ericsson user 1" w:date="2021-01-15T13:01:00Z"/>
          <w:rFonts w:eastAsia="SimSun"/>
          <w:color w:val="FF0000"/>
        </w:rPr>
      </w:pPr>
      <w:del w:id="39" w:author="ericsson user 1" w:date="2021-01-15T13:01:00Z">
        <w:r w:rsidRPr="002B7C71" w:rsidDel="00F835C1">
          <w:rPr>
            <w:rFonts w:eastAsia="SimSun"/>
          </w:rPr>
          <w:delText xml:space="preserve">The CSA service triggers the action by using provisioning service [4] towards RAN, </w:delText>
        </w:r>
        <w:r w:rsidDel="00F835C1">
          <w:rPr>
            <w:rFonts w:eastAsia="SimSun"/>
          </w:rPr>
          <w:delText>t</w:delText>
        </w:r>
        <w:r w:rsidRPr="002B7C71" w:rsidDel="00F835C1">
          <w:rPr>
            <w:rFonts w:eastAsia="SimSun"/>
          </w:rPr>
          <w:delText xml:space="preserve">ransport and </w:delText>
        </w:r>
        <w:r w:rsidDel="00F835C1">
          <w:rPr>
            <w:rFonts w:eastAsia="SimSun"/>
          </w:rPr>
          <w:delText>c</w:delText>
        </w:r>
        <w:r w:rsidRPr="002B7C71" w:rsidDel="00F835C1">
          <w:rPr>
            <w:rFonts w:eastAsia="SimSun"/>
          </w:rPr>
          <w:delText xml:space="preserve">ore </w:delText>
        </w:r>
        <w:r w:rsidDel="00F835C1">
          <w:rPr>
            <w:rFonts w:eastAsia="SimSun"/>
          </w:rPr>
          <w:delText>n</w:delText>
        </w:r>
        <w:r w:rsidRPr="002B7C71" w:rsidDel="00F835C1">
          <w:rPr>
            <w:rFonts w:eastAsia="SimSun"/>
          </w:rPr>
          <w:delText xml:space="preserve">etwork and monitors the effect of the change. </w:delText>
        </w:r>
      </w:del>
    </w:p>
    <w:p w14:paraId="1C1261D9" w14:textId="0B38C98A" w:rsidR="000503DB" w:rsidRPr="002B7C71" w:rsidDel="00F835C1" w:rsidRDefault="000503DB" w:rsidP="000503DB">
      <w:pPr>
        <w:rPr>
          <w:del w:id="40" w:author="ericsson user 1" w:date="2021-01-15T13:01:00Z"/>
        </w:rPr>
      </w:pPr>
      <w:del w:id="41" w:author="ericsson user 1" w:date="2021-01-15T13:01:00Z">
        <w:r w:rsidRPr="002B7C71" w:rsidDel="00F835C1">
          <w:delText>REQ-CSIA_CON-01: The 3GPP management system shall have the capability providing a management service for assisting in assessing (evaluating) a proposed SLA for a requested communication service</w:delText>
        </w:r>
        <w:r w:rsidDel="00F835C1">
          <w:delText>.</w:delText>
        </w:r>
      </w:del>
    </w:p>
    <w:p w14:paraId="084079BB" w14:textId="558783E4" w:rsidR="000503DB" w:rsidRPr="002B7C71" w:rsidDel="00F835C1" w:rsidRDefault="000503DB" w:rsidP="000503DB">
      <w:pPr>
        <w:rPr>
          <w:del w:id="42" w:author="ericsson user 1" w:date="2021-01-15T13:01:00Z"/>
        </w:rPr>
      </w:pPr>
      <w:del w:id="43" w:author="ericsson user 1" w:date="2021-01-15T13:01:00Z">
        <w:r w:rsidRPr="002B7C71" w:rsidDel="00F835C1">
          <w:delText xml:space="preserve">REQ-CSIA_CON-02: The 3GPP management system shall have the capability providing a management service for assisting in asserting an agreed SLA for a requested </w:delText>
        </w:r>
        <w:r w:rsidRPr="002B7C71" w:rsidDel="00F835C1">
          <w:rPr>
            <w:rFonts w:eastAsia="SimSun"/>
          </w:rPr>
          <w:delText>communication service</w:delText>
        </w:r>
        <w:r w:rsidRPr="002B7C71" w:rsidDel="00F835C1">
          <w:delText>.</w:delText>
        </w:r>
      </w:del>
    </w:p>
    <w:p w14:paraId="2C8AC1BE" w14:textId="4B1FF27A" w:rsidR="000503DB" w:rsidRPr="002B7C71" w:rsidDel="00F835C1" w:rsidRDefault="000503DB" w:rsidP="000503DB">
      <w:pPr>
        <w:rPr>
          <w:del w:id="44" w:author="ericsson user 1" w:date="2021-01-15T13:01:00Z"/>
        </w:rPr>
      </w:pPr>
      <w:del w:id="45" w:author="ericsson user 1" w:date="2021-01-15T13:01:00Z">
        <w:r w:rsidRPr="002B7C71" w:rsidDel="00F835C1">
          <w:delText>REQ-CSIA_CON-03: The 3GPP management system shall have the capability to process 5GS data and provide analytics services to its consumers.</w:delText>
        </w:r>
      </w:del>
    </w:p>
    <w:p w14:paraId="62376273" w14:textId="0F43D583" w:rsidR="000503DB" w:rsidRPr="002B7C71" w:rsidDel="00F835C1" w:rsidRDefault="000503DB" w:rsidP="000503DB">
      <w:pPr>
        <w:pStyle w:val="Heading3"/>
        <w:rPr>
          <w:del w:id="46" w:author="ericsson user 1" w:date="2021-01-15T13:01:00Z"/>
        </w:rPr>
      </w:pPr>
      <w:del w:id="47" w:author="ericsson user 1" w:date="2021-01-15T13:01:00Z">
        <w:r w:rsidRPr="002B7C71" w:rsidDel="00F835C1">
          <w:delText>5.1.3</w:delText>
        </w:r>
        <w:r w:rsidRPr="002B7C71" w:rsidDel="00F835C1">
          <w:tab/>
          <w:delText>Use case for obtaining resource requirements for a communication service</w:delText>
        </w:r>
      </w:del>
    </w:p>
    <w:p w14:paraId="01C8BA1C" w14:textId="4583F156" w:rsidR="000503DB" w:rsidRPr="002B7C71" w:rsidDel="00F835C1" w:rsidRDefault="000503DB" w:rsidP="000503DB">
      <w:pPr>
        <w:keepNext/>
        <w:keepLines/>
        <w:rPr>
          <w:del w:id="48" w:author="ericsson user 1" w:date="2021-01-15T13:01:00Z"/>
        </w:rPr>
      </w:pPr>
      <w:del w:id="49" w:author="ericsson user 1" w:date="2021-01-15T13:01:00Z">
        <w:r w:rsidRPr="002B7C71" w:rsidDel="00F835C1">
          <w:delText>Once a request for a communication service is received, in the communication service provisioning phase, the 3GPP management system needs to identify the resources required for this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delText>
        </w:r>
      </w:del>
    </w:p>
    <w:p w14:paraId="0C987FF8" w14:textId="5624F6B6" w:rsidR="000503DB" w:rsidRPr="002B7C71" w:rsidDel="00F835C1" w:rsidRDefault="000503DB" w:rsidP="000503DB">
      <w:pPr>
        <w:rPr>
          <w:del w:id="50" w:author="ericsson user 1" w:date="2021-01-15T13:01:00Z"/>
        </w:rPr>
      </w:pPr>
      <w:del w:id="51" w:author="ericsson user 1" w:date="2021-01-15T13:01:00Z">
        <w:r w:rsidRPr="002B7C71" w:rsidDel="00F835C1">
          <w:delTex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delText>
        </w:r>
      </w:del>
    </w:p>
    <w:p w14:paraId="5171FE9F" w14:textId="12CEF151" w:rsidR="000503DB" w:rsidRPr="002B7C71" w:rsidDel="00F835C1" w:rsidRDefault="000503DB" w:rsidP="000503DB">
      <w:pPr>
        <w:rPr>
          <w:del w:id="52" w:author="ericsson user 1" w:date="2021-01-15T13:01:00Z"/>
        </w:rPr>
      </w:pPr>
      <w:del w:id="53" w:author="ericsson user 1" w:date="2021-01-15T13:01:00Z">
        <w:r w:rsidRPr="002B7C71" w:rsidDel="00F835C1">
          <w:delTex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delText>
        </w:r>
        <w:r w:rsidDel="00F835C1">
          <w:delText xml:space="preserve"> </w:delText>
        </w:r>
      </w:del>
    </w:p>
    <w:p w14:paraId="1D420D12" w14:textId="7D75B131" w:rsidR="000503DB" w:rsidRPr="002B7C71" w:rsidDel="00F835C1" w:rsidRDefault="000503DB" w:rsidP="000503DB">
      <w:pPr>
        <w:rPr>
          <w:del w:id="54" w:author="ericsson user 1" w:date="2021-01-15T13:01:00Z"/>
        </w:rPr>
      </w:pPr>
      <w:del w:id="55" w:author="ericsson user 1" w:date="2021-01-15T13:01:00Z">
        <w:r w:rsidRPr="002B7C71" w:rsidDel="00F835C1">
          <w:delText xml:space="preserve">It may be a continuous learning process in the run-time phase, since service degradation could happen due to various reasons and resources may need to be adjusted to address such situations. </w:delText>
        </w:r>
      </w:del>
    </w:p>
    <w:p w14:paraId="09FC24A3" w14:textId="3B51B401" w:rsidR="000503DB" w:rsidRPr="002B7C71" w:rsidDel="00F835C1" w:rsidRDefault="000503DB" w:rsidP="000503DB">
      <w:pPr>
        <w:rPr>
          <w:del w:id="56" w:author="ericsson user 1" w:date="2021-01-15T13:01:00Z"/>
        </w:rPr>
      </w:pPr>
      <w:del w:id="57" w:author="ericsson user 1" w:date="2021-01-15T13:01:00Z">
        <w:r w:rsidRPr="002B7C71" w:rsidDel="00F835C1">
          <w:rPr>
            <w:b/>
          </w:rPr>
          <w:delText>REQ-CSA_R</w:delText>
        </w:r>
        <w:r w:rsidRPr="002B7C71" w:rsidDel="00F835C1">
          <w:rPr>
            <w:b/>
            <w:lang w:eastAsia="zh-CN"/>
          </w:rPr>
          <w:delText>R</w:delText>
        </w:r>
        <w:r w:rsidRPr="002B7C71" w:rsidDel="00F835C1">
          <w:rPr>
            <w:rFonts w:hint="eastAsia"/>
            <w:b/>
            <w:lang w:eastAsia="zh-CN"/>
          </w:rPr>
          <w:delText>-</w:delText>
        </w:r>
        <w:r w:rsidRPr="002B7C71" w:rsidDel="00F835C1">
          <w:rPr>
            <w:b/>
            <w:lang w:eastAsia="zh-CN"/>
          </w:rPr>
          <w:delText>CON-</w:delText>
        </w:r>
        <w:r w:rsidRPr="002B7C71" w:rsidDel="00F835C1">
          <w:rPr>
            <w:b/>
          </w:rPr>
          <w:delText>01</w:delText>
        </w:r>
        <w:r w:rsidRPr="002B7C71" w:rsidDel="00F835C1">
          <w:rPr>
            <w:kern w:val="2"/>
            <w:szCs w:val="18"/>
            <w:lang w:eastAsia="zh-CN" w:bidi="ar-KW"/>
          </w:rPr>
          <w:delText xml:space="preserve"> </w:delText>
        </w:r>
        <w:r w:rsidRPr="002B7C71" w:rsidDel="00F835C1">
          <w:delText>The 3GPP management system shall be able to determine the resource requirement for a given communication service requirement.</w:delText>
        </w:r>
      </w:del>
    </w:p>
    <w:p w14:paraId="2916446D" w14:textId="22E007D2" w:rsidR="000503DB" w:rsidRPr="002B7C71" w:rsidDel="00F835C1" w:rsidRDefault="000503DB" w:rsidP="000503DB">
      <w:pPr>
        <w:rPr>
          <w:del w:id="58" w:author="ericsson user 1" w:date="2021-01-15T13:01:00Z"/>
        </w:rPr>
      </w:pPr>
      <w:del w:id="59" w:author="ericsson user 1" w:date="2021-01-15T13:01:00Z">
        <w:r w:rsidRPr="002B7C71" w:rsidDel="00F835C1">
          <w:rPr>
            <w:b/>
          </w:rPr>
          <w:delText>REQ-CSA_RR</w:delText>
        </w:r>
        <w:r w:rsidRPr="002B7C71" w:rsidDel="00F835C1">
          <w:rPr>
            <w:rFonts w:hint="eastAsia"/>
            <w:b/>
            <w:lang w:eastAsia="zh-CN"/>
          </w:rPr>
          <w:delText>-</w:delText>
        </w:r>
        <w:r w:rsidRPr="002B7C71" w:rsidDel="00F835C1">
          <w:rPr>
            <w:b/>
            <w:lang w:eastAsia="zh-CN"/>
          </w:rPr>
          <w:delText>CON-</w:delText>
        </w:r>
        <w:r w:rsidRPr="002B7C71" w:rsidDel="00F835C1">
          <w:rPr>
            <w:b/>
          </w:rPr>
          <w:delText>02</w:delText>
        </w:r>
        <w:r w:rsidRPr="002B7C71" w:rsidDel="00F835C1">
          <w:rPr>
            <w:kern w:val="2"/>
            <w:szCs w:val="18"/>
            <w:lang w:eastAsia="zh-CN" w:bidi="ar-KW"/>
          </w:rPr>
          <w:delText xml:space="preserve"> </w:delText>
        </w:r>
        <w:r w:rsidRPr="002B7C71" w:rsidDel="00F835C1">
          <w:delText>The 3GPP management system shall be able to allocate certain amount of resources for a communication service and configure the 5GC functions to limit the number of users of a given communication service.</w:delText>
        </w:r>
      </w:del>
    </w:p>
    <w:p w14:paraId="564BE0D0" w14:textId="0C90A1DF" w:rsidR="000503DB" w:rsidRPr="002B7C71" w:rsidDel="00F835C1" w:rsidRDefault="000503DB" w:rsidP="000503DB">
      <w:pPr>
        <w:pStyle w:val="Heading3"/>
        <w:rPr>
          <w:del w:id="60" w:author="ericsson user 1" w:date="2021-01-15T13:01:00Z"/>
        </w:rPr>
      </w:pPr>
      <w:del w:id="61" w:author="ericsson user 1" w:date="2021-01-15T13:01:00Z">
        <w:r w:rsidRPr="002B7C71" w:rsidDel="00F835C1">
          <w:delText>5.1.4</w:delText>
        </w:r>
        <w:r w:rsidRPr="002B7C71" w:rsidDel="00F835C1">
          <w:tab/>
          <w:delText>Use case for interaction with core network for service assurance</w:delText>
        </w:r>
      </w:del>
    </w:p>
    <w:p w14:paraId="37FC75E3" w14:textId="62AF251F" w:rsidR="000503DB" w:rsidRPr="002B7C71" w:rsidDel="00F835C1" w:rsidRDefault="000503DB" w:rsidP="000503DB">
      <w:pPr>
        <w:rPr>
          <w:del w:id="62" w:author="ericsson user 1" w:date="2021-01-15T13:01:00Z"/>
          <w:iCs/>
        </w:rPr>
      </w:pPr>
      <w:del w:id="63" w:author="ericsson user 1" w:date="2021-01-15T13:01:00Z">
        <w:r w:rsidRPr="002B7C71" w:rsidDel="00F835C1">
          <w:rPr>
            <w:iCs/>
          </w:rPr>
          <w:delText xml:space="preserve">The goal is to </w:delText>
        </w:r>
        <w:r w:rsidRPr="002B7C71" w:rsidDel="00F835C1">
          <w:rPr>
            <w:lang w:eastAsia="zh-CN"/>
          </w:rPr>
          <w:delText>enable the 3GPP management system to take early action to prevent service degradation.</w:delText>
        </w:r>
      </w:del>
    </w:p>
    <w:p w14:paraId="6B4355A3" w14:textId="08D0799E" w:rsidR="000503DB" w:rsidRPr="002B7C71" w:rsidDel="00F835C1" w:rsidRDefault="000503DB" w:rsidP="000503DB">
      <w:pPr>
        <w:rPr>
          <w:del w:id="64" w:author="ericsson user 1" w:date="2021-01-15T13:01:00Z"/>
          <w:lang w:bidi="ar-KW"/>
        </w:rPr>
      </w:pPr>
      <w:del w:id="65" w:author="ericsson user 1" w:date="2021-01-15T13:01:00Z">
        <w:r w:rsidRPr="002B7C71" w:rsidDel="00F835C1">
          <w:rPr>
            <w:lang w:bidi="ar-KW"/>
          </w:rPr>
          <w:delText>The 3GPP management system configures the control plane functions (e.g. NWDAF) so as to report potential service degradation according to the SLS.</w:delText>
        </w:r>
        <w:r w:rsidDel="00F835C1">
          <w:rPr>
            <w:lang w:bidi="ar-KW"/>
          </w:rPr>
          <w:delText xml:space="preserve"> </w:delText>
        </w:r>
        <w:r w:rsidRPr="002B7C71" w:rsidDel="00F835C1">
          <w:rPr>
            <w:lang w:eastAsia="zh-CN" w:bidi="ar-KW"/>
          </w:rPr>
          <w:delText>Service load can be determined by considering both NF(s) load in 5GC and resource utilization in access network.</w:delText>
        </w:r>
        <w:r w:rsidRPr="002B7C71" w:rsidDel="00F835C1">
          <w:rPr>
            <w:lang w:bidi="ar-KW"/>
          </w:rPr>
          <w:delText xml:space="preserve"> If the service degradation occurs or predicted when the resources are scaled down, resources could be scaled up to solve the issue.</w:delText>
        </w:r>
        <w:r w:rsidRPr="002B7C71" w:rsidDel="00F835C1">
          <w:rPr>
            <w:rFonts w:ascii="Calibri" w:hAnsi="Calibri"/>
            <w:color w:val="000000"/>
          </w:rPr>
          <w:delText xml:space="preserve"> </w:delText>
        </w:r>
        <w:r w:rsidRPr="002B7C71" w:rsidDel="00F835C1">
          <w:rPr>
            <w:lang w:bidi="ar-KW"/>
          </w:rPr>
          <w:delText xml:space="preserve">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 of a selected service. The 3GPP management system could configure the 5GC functions to trigger when the service load is increased or predicted to be increased beyond a certain threshold level. The 3GPP management system could then do resource scaling or use MDAS to find a proper solution. </w:delText>
        </w:r>
      </w:del>
    </w:p>
    <w:p w14:paraId="113935B2" w14:textId="0F6EDC1F" w:rsidR="000503DB" w:rsidRPr="002B7C71" w:rsidDel="00F835C1" w:rsidRDefault="000503DB" w:rsidP="000503DB">
      <w:pPr>
        <w:rPr>
          <w:del w:id="66" w:author="ericsson user 1" w:date="2021-01-15T13:01:00Z"/>
          <w:lang w:bidi="ar-KW"/>
        </w:rPr>
      </w:pPr>
      <w:del w:id="67" w:author="ericsson user 1" w:date="2021-01-15T13:01:00Z">
        <w:r w:rsidRPr="002B7C71" w:rsidDel="00F835C1">
          <w:rPr>
            <w:lang w:bidi="ar-KW"/>
          </w:rPr>
          <w:delText>Similarly, when the resources are underutilized the 3GPP management system could do scaling down or deactivation of resources.</w:delText>
        </w:r>
      </w:del>
    </w:p>
    <w:p w14:paraId="5ACD9B4B" w14:textId="73835D3B" w:rsidR="000503DB" w:rsidRPr="002B7C71" w:rsidDel="00F835C1" w:rsidRDefault="000503DB" w:rsidP="000503DB">
      <w:pPr>
        <w:adjustRightInd w:val="0"/>
        <w:rPr>
          <w:del w:id="68" w:author="ericsson user 1" w:date="2021-01-15T13:01:00Z"/>
          <w:lang w:bidi="ar-KW"/>
        </w:rPr>
      </w:pPr>
      <w:del w:id="69" w:author="ericsson user 1" w:date="2021-01-15T13:01:00Z">
        <w:r w:rsidRPr="002B7C71" w:rsidDel="00F835C1">
          <w:rPr>
            <w:b/>
          </w:rPr>
          <w:lastRenderedPageBreak/>
          <w:delText>REQ-CSA_R</w:delText>
        </w:r>
        <w:r w:rsidRPr="002B7C71" w:rsidDel="00F835C1">
          <w:rPr>
            <w:b/>
            <w:lang w:eastAsia="zh-CN"/>
          </w:rPr>
          <w:delText>R</w:delText>
        </w:r>
        <w:r w:rsidRPr="002B7C71" w:rsidDel="00F835C1">
          <w:rPr>
            <w:rFonts w:hint="eastAsia"/>
            <w:b/>
            <w:lang w:eastAsia="zh-CN"/>
          </w:rPr>
          <w:delText>-</w:delText>
        </w:r>
        <w:r w:rsidRPr="002B7C71" w:rsidDel="00F835C1">
          <w:rPr>
            <w:b/>
            <w:lang w:eastAsia="zh-CN"/>
          </w:rPr>
          <w:delText>CON-</w:delText>
        </w:r>
        <w:r w:rsidRPr="002B7C71" w:rsidDel="00F835C1">
          <w:rPr>
            <w:b/>
          </w:rPr>
          <w:delText>01</w:delText>
        </w:r>
        <w:r w:rsidRPr="002B7C71" w:rsidDel="00F835C1">
          <w:rPr>
            <w:kern w:val="2"/>
            <w:szCs w:val="18"/>
            <w:lang w:eastAsia="zh-CN" w:bidi="ar-KW"/>
          </w:rPr>
          <w:delText xml:space="preserve"> </w:delText>
        </w:r>
        <w:r w:rsidRPr="002B7C71" w:rsidDel="00F835C1">
          <w:rPr>
            <w:lang w:bidi="ar-KW"/>
          </w:rPr>
          <w:delText>The 3GPP management system shall be able to configure the 5GC functions to make them report of a potential service load increase beyond a certain threshold so that the 3GPP management system can do scaling up of resources in time without impacting the SLA.</w:delText>
        </w:r>
      </w:del>
    </w:p>
    <w:p w14:paraId="1CCB7DD7" w14:textId="52C9922C" w:rsidR="000503DB" w:rsidRPr="002B7C71" w:rsidDel="00F835C1" w:rsidRDefault="000503DB" w:rsidP="000503DB">
      <w:pPr>
        <w:adjustRightInd w:val="0"/>
        <w:rPr>
          <w:del w:id="70" w:author="ericsson user 1" w:date="2021-01-15T13:01:00Z"/>
          <w:lang w:bidi="ar-KW"/>
        </w:rPr>
      </w:pPr>
      <w:del w:id="71" w:author="ericsson user 1" w:date="2021-01-15T13:01:00Z">
        <w:r w:rsidRPr="002B7C71" w:rsidDel="00F835C1">
          <w:rPr>
            <w:b/>
          </w:rPr>
          <w:delText>REQ-CSA_R</w:delText>
        </w:r>
        <w:r w:rsidRPr="002B7C71" w:rsidDel="00F835C1">
          <w:rPr>
            <w:b/>
            <w:lang w:eastAsia="zh-CN"/>
          </w:rPr>
          <w:delText>R</w:delText>
        </w:r>
        <w:r w:rsidRPr="002B7C71" w:rsidDel="00F835C1">
          <w:rPr>
            <w:rFonts w:hint="eastAsia"/>
            <w:b/>
            <w:lang w:eastAsia="zh-CN"/>
          </w:rPr>
          <w:delText>-</w:delText>
        </w:r>
        <w:r w:rsidRPr="002B7C71" w:rsidDel="00F835C1">
          <w:rPr>
            <w:b/>
            <w:lang w:eastAsia="zh-CN"/>
          </w:rPr>
          <w:delText>CON-</w:delText>
        </w:r>
        <w:r w:rsidRPr="002B7C71" w:rsidDel="00F835C1">
          <w:rPr>
            <w:b/>
          </w:rPr>
          <w:delText>02</w:delText>
        </w:r>
        <w:r w:rsidRPr="002B7C71" w:rsidDel="00F835C1">
          <w:rPr>
            <w:kern w:val="2"/>
            <w:szCs w:val="18"/>
            <w:lang w:eastAsia="zh-CN" w:bidi="ar-KW"/>
          </w:rPr>
          <w:delText xml:space="preserve"> </w:delText>
        </w:r>
        <w:r w:rsidRPr="002B7C71" w:rsidDel="00F835C1">
          <w:rPr>
            <w:lang w:bidi="ar-KW"/>
          </w:rPr>
          <w:delText>The 3GPP management system shall be able to determine the service load thresholds that need to be used by the 5GC functions to report, so that a potential resource overprovisioning situation can be ascertained.</w:delText>
        </w:r>
      </w:del>
    </w:p>
    <w:p w14:paraId="45A762AB" w14:textId="45EC0DBC" w:rsidR="000503DB" w:rsidRPr="002B7C71" w:rsidDel="00F835C1" w:rsidRDefault="000503DB" w:rsidP="000503DB">
      <w:pPr>
        <w:adjustRightInd w:val="0"/>
        <w:rPr>
          <w:del w:id="72" w:author="ericsson user 1" w:date="2021-01-15T13:01:00Z"/>
          <w:lang w:bidi="ar-KW"/>
        </w:rPr>
      </w:pPr>
      <w:del w:id="73" w:author="ericsson user 1" w:date="2021-01-15T13:01:00Z">
        <w:r w:rsidRPr="002B7C71" w:rsidDel="00F835C1">
          <w:rPr>
            <w:b/>
          </w:rPr>
          <w:delText>REQ-CSA_R</w:delText>
        </w:r>
        <w:r w:rsidRPr="002B7C71" w:rsidDel="00F835C1">
          <w:rPr>
            <w:b/>
            <w:lang w:eastAsia="zh-CN"/>
          </w:rPr>
          <w:delText>R</w:delText>
        </w:r>
        <w:r w:rsidRPr="002B7C71" w:rsidDel="00F835C1">
          <w:rPr>
            <w:rFonts w:hint="eastAsia"/>
            <w:b/>
            <w:lang w:eastAsia="zh-CN"/>
          </w:rPr>
          <w:delText>-</w:delText>
        </w:r>
        <w:r w:rsidRPr="002B7C71" w:rsidDel="00F835C1">
          <w:rPr>
            <w:b/>
            <w:lang w:eastAsia="zh-CN"/>
          </w:rPr>
          <w:delText>CON-</w:delText>
        </w:r>
        <w:r w:rsidRPr="002B7C71" w:rsidDel="00F835C1">
          <w:rPr>
            <w:b/>
          </w:rPr>
          <w:delText>03</w:delText>
        </w:r>
        <w:r w:rsidRPr="002B7C71" w:rsidDel="00F835C1">
          <w:rPr>
            <w:kern w:val="2"/>
            <w:szCs w:val="18"/>
            <w:lang w:eastAsia="zh-CN" w:bidi="ar-KW"/>
          </w:rPr>
          <w:delText xml:space="preserve"> </w:delText>
        </w:r>
        <w:r w:rsidRPr="002B7C71" w:rsidDel="00F835C1">
          <w:rPr>
            <w:lang w:bidi="ar-KW"/>
          </w:rPr>
          <w:delText xml:space="preserve">The 3GPP management system shall be able to perform scaling down of resources when a resource overprovisioning is detected, </w:delText>
        </w:r>
        <w:r w:rsidRPr="002B7C71" w:rsidDel="00F835C1">
          <w:delText>and the overprovisioning is not needed</w:delText>
        </w:r>
        <w:r w:rsidRPr="002B7C71" w:rsidDel="00F835C1">
          <w:rPr>
            <w:lang w:bidi="ar-KW"/>
          </w:rPr>
          <w:delText xml:space="preserve">. </w:delText>
        </w:r>
      </w:del>
    </w:p>
    <w:bookmarkEnd w:id="0"/>
    <w:p w14:paraId="4C9F2B7A"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540C603D"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1153B9D2" w14:textId="5BA8AA2D" w:rsidR="00B65A22" w:rsidRPr="005F458F" w:rsidRDefault="00B65A22" w:rsidP="00140F0D">
            <w:pPr>
              <w:pStyle w:val="CRCoverPage"/>
              <w:spacing w:before="120"/>
              <w:ind w:left="101"/>
              <w:jc w:val="center"/>
              <w:rPr>
                <w:b/>
                <w:bCs/>
                <w:noProof/>
              </w:rPr>
            </w:pPr>
            <w:r>
              <w:rPr>
                <w:b/>
                <w:bCs/>
                <w:noProof/>
              </w:rPr>
              <w:t>End</w:t>
            </w:r>
            <w:r w:rsidRPr="005F458F">
              <w:rPr>
                <w:b/>
                <w:bCs/>
                <w:noProof/>
              </w:rPr>
              <w:t xml:space="preserve"> change</w:t>
            </w:r>
          </w:p>
        </w:tc>
      </w:tr>
    </w:tbl>
    <w:p w14:paraId="79D4F1C7" w14:textId="77777777" w:rsidR="00B65A22" w:rsidRPr="002B7C71" w:rsidRDefault="00B65A22" w:rsidP="00B65A22">
      <w:pPr>
        <w:adjustRightInd w:val="0"/>
        <w:rPr>
          <w:lang w:bidi="ar-KW"/>
        </w:rPr>
      </w:pPr>
    </w:p>
    <w:p w14:paraId="5D923243" w14:textId="77777777" w:rsidR="00B65A22" w:rsidRPr="002B7C71" w:rsidRDefault="00B65A22" w:rsidP="00B57789">
      <w:pPr>
        <w:pStyle w:val="NO"/>
      </w:pPr>
    </w:p>
    <w:sectPr w:rsidR="00B65A22" w:rsidRPr="002B7C7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6B43" w14:textId="77777777" w:rsidR="00CA2557" w:rsidRDefault="00CA2557">
      <w:r>
        <w:separator/>
      </w:r>
    </w:p>
  </w:endnote>
  <w:endnote w:type="continuationSeparator" w:id="0">
    <w:p w14:paraId="66B6037F" w14:textId="77777777" w:rsidR="00CA2557" w:rsidRDefault="00CA2557">
      <w:r>
        <w:continuationSeparator/>
      </w:r>
    </w:p>
  </w:endnote>
  <w:endnote w:type="continuationNotice" w:id="1">
    <w:p w14:paraId="755A68D3" w14:textId="77777777" w:rsidR="00CA2557" w:rsidRDefault="00CA2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A69E2" w14:textId="77777777" w:rsidR="007D3F62" w:rsidRDefault="007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C2EEB" w:rsidRDefault="006C2E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6E68F" w14:textId="77777777" w:rsidR="007D3F62" w:rsidRDefault="007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B6844" w14:textId="77777777" w:rsidR="00CA2557" w:rsidRDefault="00CA2557">
      <w:r>
        <w:separator/>
      </w:r>
    </w:p>
  </w:footnote>
  <w:footnote w:type="continuationSeparator" w:id="0">
    <w:p w14:paraId="40941EC8" w14:textId="77777777" w:rsidR="00CA2557" w:rsidRDefault="00CA2557">
      <w:r>
        <w:continuationSeparator/>
      </w:r>
    </w:p>
  </w:footnote>
  <w:footnote w:type="continuationNotice" w:id="1">
    <w:p w14:paraId="46068967" w14:textId="77777777" w:rsidR="00CA2557" w:rsidRDefault="00CA2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CE46" w14:textId="77777777" w:rsidR="007D3F62" w:rsidRDefault="007D3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8" w14:textId="77777777" w:rsidR="006C2EEB" w:rsidRDefault="006C2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D4953" w14:textId="77777777" w:rsidR="007D3F62" w:rsidRDefault="007D3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3906"/>
    <w:rsid w:val="00004275"/>
    <w:rsid w:val="00005C3D"/>
    <w:rsid w:val="000112D0"/>
    <w:rsid w:val="0001571D"/>
    <w:rsid w:val="0002474E"/>
    <w:rsid w:val="000252F0"/>
    <w:rsid w:val="000256C1"/>
    <w:rsid w:val="00030050"/>
    <w:rsid w:val="0003010E"/>
    <w:rsid w:val="00033397"/>
    <w:rsid w:val="00040095"/>
    <w:rsid w:val="00040495"/>
    <w:rsid w:val="000503DB"/>
    <w:rsid w:val="00051834"/>
    <w:rsid w:val="00053F1D"/>
    <w:rsid w:val="00054A22"/>
    <w:rsid w:val="00056AEC"/>
    <w:rsid w:val="00062023"/>
    <w:rsid w:val="000655A6"/>
    <w:rsid w:val="00065B7D"/>
    <w:rsid w:val="00065CFC"/>
    <w:rsid w:val="00067818"/>
    <w:rsid w:val="0007175B"/>
    <w:rsid w:val="00076973"/>
    <w:rsid w:val="00080512"/>
    <w:rsid w:val="0008209E"/>
    <w:rsid w:val="0008786F"/>
    <w:rsid w:val="00090841"/>
    <w:rsid w:val="00092BE1"/>
    <w:rsid w:val="00093C5F"/>
    <w:rsid w:val="00093DDD"/>
    <w:rsid w:val="0009437E"/>
    <w:rsid w:val="00097A1C"/>
    <w:rsid w:val="00097F6A"/>
    <w:rsid w:val="000C1997"/>
    <w:rsid w:val="000C3FC0"/>
    <w:rsid w:val="000C47C3"/>
    <w:rsid w:val="000D0FAD"/>
    <w:rsid w:val="000D58AB"/>
    <w:rsid w:val="000E319D"/>
    <w:rsid w:val="000E545E"/>
    <w:rsid w:val="000E65D9"/>
    <w:rsid w:val="000E7A8B"/>
    <w:rsid w:val="000F0AB8"/>
    <w:rsid w:val="000F0B6C"/>
    <w:rsid w:val="000F11F1"/>
    <w:rsid w:val="000F29D4"/>
    <w:rsid w:val="000F5E28"/>
    <w:rsid w:val="00103A05"/>
    <w:rsid w:val="00110ED6"/>
    <w:rsid w:val="0011685D"/>
    <w:rsid w:val="0012351E"/>
    <w:rsid w:val="00133525"/>
    <w:rsid w:val="001504EA"/>
    <w:rsid w:val="00151A73"/>
    <w:rsid w:val="001534DF"/>
    <w:rsid w:val="0016264C"/>
    <w:rsid w:val="00165EA9"/>
    <w:rsid w:val="0018005B"/>
    <w:rsid w:val="00180636"/>
    <w:rsid w:val="00181797"/>
    <w:rsid w:val="00181E8D"/>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1F39C1"/>
    <w:rsid w:val="00200B2E"/>
    <w:rsid w:val="00203F65"/>
    <w:rsid w:val="00204546"/>
    <w:rsid w:val="00205D81"/>
    <w:rsid w:val="00214D10"/>
    <w:rsid w:val="00215C8A"/>
    <w:rsid w:val="00224C4A"/>
    <w:rsid w:val="00230920"/>
    <w:rsid w:val="00231259"/>
    <w:rsid w:val="002347A2"/>
    <w:rsid w:val="00237300"/>
    <w:rsid w:val="00243E87"/>
    <w:rsid w:val="00252F9B"/>
    <w:rsid w:val="00256E0C"/>
    <w:rsid w:val="00257F53"/>
    <w:rsid w:val="002620A7"/>
    <w:rsid w:val="0026307D"/>
    <w:rsid w:val="00264924"/>
    <w:rsid w:val="002675F0"/>
    <w:rsid w:val="002722E8"/>
    <w:rsid w:val="00273CD6"/>
    <w:rsid w:val="002758F5"/>
    <w:rsid w:val="00287112"/>
    <w:rsid w:val="00287BD1"/>
    <w:rsid w:val="00292CF4"/>
    <w:rsid w:val="00294D17"/>
    <w:rsid w:val="00296C0A"/>
    <w:rsid w:val="002A099A"/>
    <w:rsid w:val="002A4EC1"/>
    <w:rsid w:val="002B6339"/>
    <w:rsid w:val="002B7C71"/>
    <w:rsid w:val="002C0EAA"/>
    <w:rsid w:val="002C1252"/>
    <w:rsid w:val="002C3EC5"/>
    <w:rsid w:val="002C7196"/>
    <w:rsid w:val="002C761C"/>
    <w:rsid w:val="002D7FF4"/>
    <w:rsid w:val="002E00EE"/>
    <w:rsid w:val="002E5AE3"/>
    <w:rsid w:val="002F4CE2"/>
    <w:rsid w:val="002F606B"/>
    <w:rsid w:val="003159FB"/>
    <w:rsid w:val="003172DC"/>
    <w:rsid w:val="00321802"/>
    <w:rsid w:val="00326BA5"/>
    <w:rsid w:val="0033198C"/>
    <w:rsid w:val="00332E95"/>
    <w:rsid w:val="003334B0"/>
    <w:rsid w:val="003434C2"/>
    <w:rsid w:val="00343938"/>
    <w:rsid w:val="00346168"/>
    <w:rsid w:val="003464FD"/>
    <w:rsid w:val="003522E8"/>
    <w:rsid w:val="0035462D"/>
    <w:rsid w:val="003554EE"/>
    <w:rsid w:val="00360B30"/>
    <w:rsid w:val="00361A28"/>
    <w:rsid w:val="00362663"/>
    <w:rsid w:val="00362D3A"/>
    <w:rsid w:val="003634C0"/>
    <w:rsid w:val="003765B8"/>
    <w:rsid w:val="003816F0"/>
    <w:rsid w:val="00382D60"/>
    <w:rsid w:val="0039139F"/>
    <w:rsid w:val="003914F5"/>
    <w:rsid w:val="003A01B8"/>
    <w:rsid w:val="003A384F"/>
    <w:rsid w:val="003B254D"/>
    <w:rsid w:val="003C3971"/>
    <w:rsid w:val="003C5E23"/>
    <w:rsid w:val="003D00FE"/>
    <w:rsid w:val="003D78F9"/>
    <w:rsid w:val="003E3D85"/>
    <w:rsid w:val="003F17FA"/>
    <w:rsid w:val="003F2DB4"/>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625EC"/>
    <w:rsid w:val="004720B8"/>
    <w:rsid w:val="00473408"/>
    <w:rsid w:val="00473EEF"/>
    <w:rsid w:val="00474E82"/>
    <w:rsid w:val="00481418"/>
    <w:rsid w:val="00482836"/>
    <w:rsid w:val="00482A3D"/>
    <w:rsid w:val="00485337"/>
    <w:rsid w:val="0049068F"/>
    <w:rsid w:val="00494718"/>
    <w:rsid w:val="004A0244"/>
    <w:rsid w:val="004A108F"/>
    <w:rsid w:val="004A67A7"/>
    <w:rsid w:val="004A7CB1"/>
    <w:rsid w:val="004B1BF5"/>
    <w:rsid w:val="004B5B48"/>
    <w:rsid w:val="004C1F1F"/>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582D"/>
    <w:rsid w:val="005162D9"/>
    <w:rsid w:val="00520D3F"/>
    <w:rsid w:val="00521FCA"/>
    <w:rsid w:val="0053388B"/>
    <w:rsid w:val="00534177"/>
    <w:rsid w:val="00535773"/>
    <w:rsid w:val="00537CBA"/>
    <w:rsid w:val="00543E6C"/>
    <w:rsid w:val="00544839"/>
    <w:rsid w:val="00546040"/>
    <w:rsid w:val="00552556"/>
    <w:rsid w:val="00552808"/>
    <w:rsid w:val="0055413D"/>
    <w:rsid w:val="005560ED"/>
    <w:rsid w:val="005631A7"/>
    <w:rsid w:val="0056401D"/>
    <w:rsid w:val="00565087"/>
    <w:rsid w:val="00567B37"/>
    <w:rsid w:val="0057737F"/>
    <w:rsid w:val="00595DA8"/>
    <w:rsid w:val="0059619C"/>
    <w:rsid w:val="005B4D9A"/>
    <w:rsid w:val="005B741B"/>
    <w:rsid w:val="005C5DAC"/>
    <w:rsid w:val="005D01CC"/>
    <w:rsid w:val="005D16B3"/>
    <w:rsid w:val="005D2E01"/>
    <w:rsid w:val="005D2E74"/>
    <w:rsid w:val="005D33B1"/>
    <w:rsid w:val="005D7526"/>
    <w:rsid w:val="005E1739"/>
    <w:rsid w:val="005E1757"/>
    <w:rsid w:val="005E3566"/>
    <w:rsid w:val="005F2787"/>
    <w:rsid w:val="005F7EBF"/>
    <w:rsid w:val="006003C4"/>
    <w:rsid w:val="00600779"/>
    <w:rsid w:val="00602AEA"/>
    <w:rsid w:val="00604F0B"/>
    <w:rsid w:val="00606C69"/>
    <w:rsid w:val="0060739B"/>
    <w:rsid w:val="00614FDF"/>
    <w:rsid w:val="00624449"/>
    <w:rsid w:val="00630DDC"/>
    <w:rsid w:val="00633C00"/>
    <w:rsid w:val="0063543D"/>
    <w:rsid w:val="006442F1"/>
    <w:rsid w:val="00644595"/>
    <w:rsid w:val="00645D28"/>
    <w:rsid w:val="00647114"/>
    <w:rsid w:val="00655CEF"/>
    <w:rsid w:val="00655E33"/>
    <w:rsid w:val="00670905"/>
    <w:rsid w:val="00671B9D"/>
    <w:rsid w:val="006814E5"/>
    <w:rsid w:val="006A323F"/>
    <w:rsid w:val="006B30D0"/>
    <w:rsid w:val="006B7F20"/>
    <w:rsid w:val="006C27A2"/>
    <w:rsid w:val="006C2EEB"/>
    <w:rsid w:val="006C3D95"/>
    <w:rsid w:val="006D3C8D"/>
    <w:rsid w:val="006E49C5"/>
    <w:rsid w:val="006E5496"/>
    <w:rsid w:val="006E577D"/>
    <w:rsid w:val="006E5C86"/>
    <w:rsid w:val="00700495"/>
    <w:rsid w:val="007133FD"/>
    <w:rsid w:val="00713C44"/>
    <w:rsid w:val="007236F7"/>
    <w:rsid w:val="00730AC6"/>
    <w:rsid w:val="00734A5B"/>
    <w:rsid w:val="007365B6"/>
    <w:rsid w:val="0074026F"/>
    <w:rsid w:val="00742861"/>
    <w:rsid w:val="007429F6"/>
    <w:rsid w:val="00744E76"/>
    <w:rsid w:val="00746509"/>
    <w:rsid w:val="00752BFB"/>
    <w:rsid w:val="0076089F"/>
    <w:rsid w:val="00766F8D"/>
    <w:rsid w:val="0076702E"/>
    <w:rsid w:val="00767D61"/>
    <w:rsid w:val="00774DA4"/>
    <w:rsid w:val="0078073D"/>
    <w:rsid w:val="00781F0F"/>
    <w:rsid w:val="00784FF9"/>
    <w:rsid w:val="00785C7E"/>
    <w:rsid w:val="00792CF0"/>
    <w:rsid w:val="007A3B8D"/>
    <w:rsid w:val="007B1912"/>
    <w:rsid w:val="007B1AB7"/>
    <w:rsid w:val="007B600E"/>
    <w:rsid w:val="007B745F"/>
    <w:rsid w:val="007C66F1"/>
    <w:rsid w:val="007D3F62"/>
    <w:rsid w:val="007E1DF0"/>
    <w:rsid w:val="007E39D4"/>
    <w:rsid w:val="007E6A2D"/>
    <w:rsid w:val="007E6DA3"/>
    <w:rsid w:val="007F0F4A"/>
    <w:rsid w:val="007F2E81"/>
    <w:rsid w:val="007F6B80"/>
    <w:rsid w:val="008028A4"/>
    <w:rsid w:val="00806023"/>
    <w:rsid w:val="00806457"/>
    <w:rsid w:val="00815A21"/>
    <w:rsid w:val="008238D5"/>
    <w:rsid w:val="00830747"/>
    <w:rsid w:val="00831276"/>
    <w:rsid w:val="00831547"/>
    <w:rsid w:val="0084321B"/>
    <w:rsid w:val="00863A57"/>
    <w:rsid w:val="00871F6E"/>
    <w:rsid w:val="00874DB8"/>
    <w:rsid w:val="0087581B"/>
    <w:rsid w:val="008768CA"/>
    <w:rsid w:val="00876DC8"/>
    <w:rsid w:val="0087716D"/>
    <w:rsid w:val="00881206"/>
    <w:rsid w:val="00881C4E"/>
    <w:rsid w:val="00884CAE"/>
    <w:rsid w:val="0088706B"/>
    <w:rsid w:val="008876DD"/>
    <w:rsid w:val="00892E74"/>
    <w:rsid w:val="008935AF"/>
    <w:rsid w:val="0089689F"/>
    <w:rsid w:val="00896FF2"/>
    <w:rsid w:val="008A5F7F"/>
    <w:rsid w:val="008B4B80"/>
    <w:rsid w:val="008B6E3B"/>
    <w:rsid w:val="008B7CB8"/>
    <w:rsid w:val="008C384C"/>
    <w:rsid w:val="008C6123"/>
    <w:rsid w:val="008D6AC6"/>
    <w:rsid w:val="008E00D9"/>
    <w:rsid w:val="008E59A2"/>
    <w:rsid w:val="008E6A72"/>
    <w:rsid w:val="008F0B98"/>
    <w:rsid w:val="008F2A28"/>
    <w:rsid w:val="008F3E60"/>
    <w:rsid w:val="0090271F"/>
    <w:rsid w:val="00902E23"/>
    <w:rsid w:val="009114D7"/>
    <w:rsid w:val="0091348E"/>
    <w:rsid w:val="00917733"/>
    <w:rsid w:val="00917CCB"/>
    <w:rsid w:val="009244D2"/>
    <w:rsid w:val="00933700"/>
    <w:rsid w:val="0093639D"/>
    <w:rsid w:val="00942EC2"/>
    <w:rsid w:val="00953DAF"/>
    <w:rsid w:val="00956837"/>
    <w:rsid w:val="00966BBA"/>
    <w:rsid w:val="009712F4"/>
    <w:rsid w:val="00983553"/>
    <w:rsid w:val="009A4D45"/>
    <w:rsid w:val="009A543F"/>
    <w:rsid w:val="009A7F0A"/>
    <w:rsid w:val="009B0621"/>
    <w:rsid w:val="009B11CF"/>
    <w:rsid w:val="009C1AA2"/>
    <w:rsid w:val="009C7208"/>
    <w:rsid w:val="009D089A"/>
    <w:rsid w:val="009D51C2"/>
    <w:rsid w:val="009E0A92"/>
    <w:rsid w:val="009E731B"/>
    <w:rsid w:val="009F37B7"/>
    <w:rsid w:val="009F5667"/>
    <w:rsid w:val="00A00C21"/>
    <w:rsid w:val="00A0144C"/>
    <w:rsid w:val="00A02F3E"/>
    <w:rsid w:val="00A10F02"/>
    <w:rsid w:val="00A127BB"/>
    <w:rsid w:val="00A136D3"/>
    <w:rsid w:val="00A164B4"/>
    <w:rsid w:val="00A260B0"/>
    <w:rsid w:val="00A26956"/>
    <w:rsid w:val="00A309A8"/>
    <w:rsid w:val="00A34A3C"/>
    <w:rsid w:val="00A36324"/>
    <w:rsid w:val="00A45AEA"/>
    <w:rsid w:val="00A50A6E"/>
    <w:rsid w:val="00A5328A"/>
    <w:rsid w:val="00A53724"/>
    <w:rsid w:val="00A606A9"/>
    <w:rsid w:val="00A631AC"/>
    <w:rsid w:val="00A63F51"/>
    <w:rsid w:val="00A64960"/>
    <w:rsid w:val="00A72762"/>
    <w:rsid w:val="00A73129"/>
    <w:rsid w:val="00A76F84"/>
    <w:rsid w:val="00A82346"/>
    <w:rsid w:val="00A825AD"/>
    <w:rsid w:val="00A85379"/>
    <w:rsid w:val="00A85456"/>
    <w:rsid w:val="00A85DCF"/>
    <w:rsid w:val="00A9291C"/>
    <w:rsid w:val="00A92BA1"/>
    <w:rsid w:val="00A9744E"/>
    <w:rsid w:val="00AA1938"/>
    <w:rsid w:val="00AA368A"/>
    <w:rsid w:val="00AA3D6F"/>
    <w:rsid w:val="00AB0A5D"/>
    <w:rsid w:val="00AB48F7"/>
    <w:rsid w:val="00AC6BC6"/>
    <w:rsid w:val="00AD0E7E"/>
    <w:rsid w:val="00AE2459"/>
    <w:rsid w:val="00AF3AE5"/>
    <w:rsid w:val="00AF5779"/>
    <w:rsid w:val="00AF79D6"/>
    <w:rsid w:val="00B036BA"/>
    <w:rsid w:val="00B045A2"/>
    <w:rsid w:val="00B0556A"/>
    <w:rsid w:val="00B15449"/>
    <w:rsid w:val="00B15FC6"/>
    <w:rsid w:val="00B20888"/>
    <w:rsid w:val="00B20DFD"/>
    <w:rsid w:val="00B27FBA"/>
    <w:rsid w:val="00B31746"/>
    <w:rsid w:val="00B42D63"/>
    <w:rsid w:val="00B45794"/>
    <w:rsid w:val="00B506D2"/>
    <w:rsid w:val="00B536E2"/>
    <w:rsid w:val="00B550E2"/>
    <w:rsid w:val="00B57445"/>
    <w:rsid w:val="00B57789"/>
    <w:rsid w:val="00B57C09"/>
    <w:rsid w:val="00B65659"/>
    <w:rsid w:val="00B65A22"/>
    <w:rsid w:val="00B66017"/>
    <w:rsid w:val="00B734B6"/>
    <w:rsid w:val="00B82D3C"/>
    <w:rsid w:val="00B86C3B"/>
    <w:rsid w:val="00B90333"/>
    <w:rsid w:val="00B920E8"/>
    <w:rsid w:val="00B93086"/>
    <w:rsid w:val="00BA19ED"/>
    <w:rsid w:val="00BA4B8D"/>
    <w:rsid w:val="00BA697E"/>
    <w:rsid w:val="00BB5E85"/>
    <w:rsid w:val="00BC06AA"/>
    <w:rsid w:val="00BC0F7D"/>
    <w:rsid w:val="00BC3599"/>
    <w:rsid w:val="00BE2DF6"/>
    <w:rsid w:val="00BE3255"/>
    <w:rsid w:val="00BE3EF4"/>
    <w:rsid w:val="00BE7E2B"/>
    <w:rsid w:val="00BF0A39"/>
    <w:rsid w:val="00BF0B15"/>
    <w:rsid w:val="00BF128E"/>
    <w:rsid w:val="00C016E5"/>
    <w:rsid w:val="00C076F4"/>
    <w:rsid w:val="00C1496A"/>
    <w:rsid w:val="00C22776"/>
    <w:rsid w:val="00C24D8D"/>
    <w:rsid w:val="00C33079"/>
    <w:rsid w:val="00C3374C"/>
    <w:rsid w:val="00C3421F"/>
    <w:rsid w:val="00C361BA"/>
    <w:rsid w:val="00C432B5"/>
    <w:rsid w:val="00C45231"/>
    <w:rsid w:val="00C50935"/>
    <w:rsid w:val="00C565C5"/>
    <w:rsid w:val="00C5715D"/>
    <w:rsid w:val="00C707B5"/>
    <w:rsid w:val="00C709D5"/>
    <w:rsid w:val="00C72833"/>
    <w:rsid w:val="00C7599D"/>
    <w:rsid w:val="00C80BA4"/>
    <w:rsid w:val="00C80F1D"/>
    <w:rsid w:val="00C81EDB"/>
    <w:rsid w:val="00C84DAF"/>
    <w:rsid w:val="00C85E66"/>
    <w:rsid w:val="00C93F40"/>
    <w:rsid w:val="00CA1DC4"/>
    <w:rsid w:val="00CA2557"/>
    <w:rsid w:val="00CA3D0C"/>
    <w:rsid w:val="00CA6201"/>
    <w:rsid w:val="00CA7C3F"/>
    <w:rsid w:val="00CB05A6"/>
    <w:rsid w:val="00CB1132"/>
    <w:rsid w:val="00CB11DA"/>
    <w:rsid w:val="00CB1F3B"/>
    <w:rsid w:val="00CC0FAF"/>
    <w:rsid w:val="00CC79E4"/>
    <w:rsid w:val="00CC7AA5"/>
    <w:rsid w:val="00CD1BA1"/>
    <w:rsid w:val="00CD7CD8"/>
    <w:rsid w:val="00CE0C19"/>
    <w:rsid w:val="00D01AE2"/>
    <w:rsid w:val="00D01B66"/>
    <w:rsid w:val="00D06E19"/>
    <w:rsid w:val="00D07D63"/>
    <w:rsid w:val="00D15266"/>
    <w:rsid w:val="00D20A6A"/>
    <w:rsid w:val="00D27D29"/>
    <w:rsid w:val="00D3049D"/>
    <w:rsid w:val="00D3123B"/>
    <w:rsid w:val="00D40B5B"/>
    <w:rsid w:val="00D46A92"/>
    <w:rsid w:val="00D47690"/>
    <w:rsid w:val="00D50A22"/>
    <w:rsid w:val="00D53D12"/>
    <w:rsid w:val="00D553A7"/>
    <w:rsid w:val="00D55F8B"/>
    <w:rsid w:val="00D57972"/>
    <w:rsid w:val="00D675A9"/>
    <w:rsid w:val="00D67D9A"/>
    <w:rsid w:val="00D70ACA"/>
    <w:rsid w:val="00D72EC8"/>
    <w:rsid w:val="00D738D6"/>
    <w:rsid w:val="00D75182"/>
    <w:rsid w:val="00D755EB"/>
    <w:rsid w:val="00D76EAE"/>
    <w:rsid w:val="00D818DA"/>
    <w:rsid w:val="00D87E00"/>
    <w:rsid w:val="00D9134D"/>
    <w:rsid w:val="00D92500"/>
    <w:rsid w:val="00D94CA9"/>
    <w:rsid w:val="00D96147"/>
    <w:rsid w:val="00D968DC"/>
    <w:rsid w:val="00D97332"/>
    <w:rsid w:val="00DA0D47"/>
    <w:rsid w:val="00DA31AA"/>
    <w:rsid w:val="00DA3421"/>
    <w:rsid w:val="00DA4FF1"/>
    <w:rsid w:val="00DA7A03"/>
    <w:rsid w:val="00DB1818"/>
    <w:rsid w:val="00DC03A5"/>
    <w:rsid w:val="00DC1402"/>
    <w:rsid w:val="00DC1FD3"/>
    <w:rsid w:val="00DC309B"/>
    <w:rsid w:val="00DC4DA2"/>
    <w:rsid w:val="00DD213D"/>
    <w:rsid w:val="00DD4C17"/>
    <w:rsid w:val="00DD7163"/>
    <w:rsid w:val="00DF2A71"/>
    <w:rsid w:val="00DF2B1F"/>
    <w:rsid w:val="00DF62CD"/>
    <w:rsid w:val="00DF682C"/>
    <w:rsid w:val="00DF6B13"/>
    <w:rsid w:val="00DF7802"/>
    <w:rsid w:val="00E037A7"/>
    <w:rsid w:val="00E03FAD"/>
    <w:rsid w:val="00E04382"/>
    <w:rsid w:val="00E07F88"/>
    <w:rsid w:val="00E16509"/>
    <w:rsid w:val="00E2398E"/>
    <w:rsid w:val="00E27428"/>
    <w:rsid w:val="00E3205C"/>
    <w:rsid w:val="00E3364F"/>
    <w:rsid w:val="00E343F8"/>
    <w:rsid w:val="00E420EC"/>
    <w:rsid w:val="00E442D7"/>
    <w:rsid w:val="00E44582"/>
    <w:rsid w:val="00E463E1"/>
    <w:rsid w:val="00E55218"/>
    <w:rsid w:val="00E6057A"/>
    <w:rsid w:val="00E63499"/>
    <w:rsid w:val="00E77645"/>
    <w:rsid w:val="00E77D3F"/>
    <w:rsid w:val="00E8129D"/>
    <w:rsid w:val="00E83D9C"/>
    <w:rsid w:val="00E867BF"/>
    <w:rsid w:val="00E9262F"/>
    <w:rsid w:val="00EA05FB"/>
    <w:rsid w:val="00EA5541"/>
    <w:rsid w:val="00EB0DB8"/>
    <w:rsid w:val="00EB74B9"/>
    <w:rsid w:val="00EC4A25"/>
    <w:rsid w:val="00EC6BE6"/>
    <w:rsid w:val="00ED4390"/>
    <w:rsid w:val="00EE1985"/>
    <w:rsid w:val="00EE45C0"/>
    <w:rsid w:val="00EE62F3"/>
    <w:rsid w:val="00EF4717"/>
    <w:rsid w:val="00F025A2"/>
    <w:rsid w:val="00F03033"/>
    <w:rsid w:val="00F03C7F"/>
    <w:rsid w:val="00F04712"/>
    <w:rsid w:val="00F14965"/>
    <w:rsid w:val="00F20A8A"/>
    <w:rsid w:val="00F22EC7"/>
    <w:rsid w:val="00F325C8"/>
    <w:rsid w:val="00F363BE"/>
    <w:rsid w:val="00F36607"/>
    <w:rsid w:val="00F440D3"/>
    <w:rsid w:val="00F653B8"/>
    <w:rsid w:val="00F6572A"/>
    <w:rsid w:val="00F66CCB"/>
    <w:rsid w:val="00F74341"/>
    <w:rsid w:val="00F762E8"/>
    <w:rsid w:val="00F767A5"/>
    <w:rsid w:val="00F807F7"/>
    <w:rsid w:val="00F82E7C"/>
    <w:rsid w:val="00F835C1"/>
    <w:rsid w:val="00F854EF"/>
    <w:rsid w:val="00F8582D"/>
    <w:rsid w:val="00F93927"/>
    <w:rsid w:val="00FA0220"/>
    <w:rsid w:val="00FA1266"/>
    <w:rsid w:val="00FA196F"/>
    <w:rsid w:val="00FA22D4"/>
    <w:rsid w:val="00FA348C"/>
    <w:rsid w:val="00FB0038"/>
    <w:rsid w:val="00FC00AC"/>
    <w:rsid w:val="00FC1192"/>
    <w:rsid w:val="00FD1597"/>
    <w:rsid w:val="00FD1F51"/>
    <w:rsid w:val="00FE1C9A"/>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customStyle="1" w:styleId="CRCoverPage">
    <w:name w:val="CR Cover Page"/>
    <w:rsid w:val="0078073D"/>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78073D"/>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1837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2A97B10B-AD02-4F1C-A048-97F998571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30010620-1046-4FDC-9419-3495EA80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ericsson user 1</cp:lastModifiedBy>
  <cp:revision>159</cp:revision>
  <cp:lastPrinted>2019-02-24T22:05:00Z</cp:lastPrinted>
  <dcterms:created xsi:type="dcterms:W3CDTF">2020-07-08T15:10:00Z</dcterms:created>
  <dcterms:modified xsi:type="dcterms:W3CDTF">2021-01-15T21:04:00Z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ies>
</file>